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52"/>
        <w:gridCol w:w="28"/>
        <w:gridCol w:w="2137"/>
        <w:gridCol w:w="214"/>
        <w:gridCol w:w="1789"/>
        <w:gridCol w:w="3482"/>
        <w:gridCol w:w="298"/>
      </w:tblGrid>
      <w:tr w:rsidR="004135B1" w14:paraId="7489AA44" w14:textId="77777777" w:rsidTr="00467E18">
        <w:trPr>
          <w:gridAfter w:val="1"/>
          <w:wAfter w:w="298" w:type="dxa"/>
          <w:trHeight w:val="58"/>
        </w:trPr>
        <w:tc>
          <w:tcPr>
            <w:tcW w:w="2903" w:type="dxa"/>
            <w:gridSpan w:val="3"/>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158BC9A5"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8A61C7">
              <w:rPr>
                <w:rFonts w:ascii="Sagona Book" w:hAnsi="Sagona Book"/>
              </w:rPr>
              <w:t>5</w:t>
            </w:r>
            <w:r w:rsidR="00396F9A">
              <w:rPr>
                <w:rFonts w:ascii="Sagona Book" w:hAnsi="Sagona Book"/>
              </w:rPr>
              <w:t>6</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A136D2">
              <w:rPr>
                <w:rFonts w:ascii="Sagona Book" w:hAnsi="Sagona Book"/>
              </w:rPr>
              <w:t xml:space="preserve">October </w:t>
            </w:r>
            <w:r w:rsidR="00260364">
              <w:rPr>
                <w:rFonts w:ascii="Sagona Book" w:hAnsi="Sagona Book"/>
              </w:rPr>
              <w:t>2</w:t>
            </w:r>
            <w:r w:rsidR="00396F9A">
              <w:rPr>
                <w:rFonts w:ascii="Sagona Book" w:hAnsi="Sagona Book"/>
              </w:rPr>
              <w:t>8</w:t>
            </w:r>
            <w:r w:rsidR="00CB155B">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3"/>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3"/>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96F9A" w14:paraId="54EA4FA4" w14:textId="77777777" w:rsidTr="00A57261">
        <w:trPr>
          <w:gridAfter w:val="1"/>
          <w:wAfter w:w="298" w:type="dxa"/>
          <w:trHeight w:val="7280"/>
        </w:trPr>
        <w:tc>
          <w:tcPr>
            <w:tcW w:w="2903" w:type="dxa"/>
            <w:gridSpan w:val="3"/>
          </w:tcPr>
          <w:p w14:paraId="2FD8E1DC" w14:textId="362FFF50" w:rsidR="00396F9A" w:rsidRPr="00260364" w:rsidRDefault="00396F9A" w:rsidP="00963E15">
            <w:pPr>
              <w:rPr>
                <w:rFonts w:ascii="Aptos" w:hAnsi="Aptos"/>
                <w:b/>
                <w:bCs/>
                <w:sz w:val="24"/>
                <w:szCs w:val="24"/>
              </w:rPr>
            </w:pPr>
            <w:r w:rsidRPr="00396F9A">
              <w:rPr>
                <w:rFonts w:ascii="Aptos" w:hAnsi="Aptos"/>
                <w:b/>
                <w:bCs/>
                <w:sz w:val="24"/>
                <w:szCs w:val="24"/>
              </w:rPr>
              <w:t>Quotes</w:t>
            </w:r>
          </w:p>
        </w:tc>
        <w:tc>
          <w:tcPr>
            <w:tcW w:w="7622" w:type="dxa"/>
            <w:gridSpan w:val="4"/>
          </w:tcPr>
          <w:p w14:paraId="3C52C66A" w14:textId="77777777" w:rsidR="001F33D0" w:rsidRDefault="001F33D0" w:rsidP="002E056E">
            <w:pPr>
              <w:jc w:val="both"/>
              <w:rPr>
                <w:rFonts w:ascii="Aptos" w:hAnsi="Aptos"/>
                <w:i/>
                <w:iCs/>
                <w:sz w:val="32"/>
                <w:szCs w:val="32"/>
              </w:rPr>
            </w:pPr>
            <w:r w:rsidRPr="001F33D0">
              <w:rPr>
                <w:rFonts w:ascii="Aptos" w:hAnsi="Aptos"/>
                <w:i/>
                <w:iCs/>
                <w:sz w:val="32"/>
                <w:szCs w:val="32"/>
              </w:rPr>
              <w:t>“As federal changes threaten to disrupt SNAP benefits, our commitment remains the same: to stand with the people we serve, strengthen our communities, and ensure every family has the resources to thrive</w:t>
            </w:r>
            <w:r>
              <w:rPr>
                <w:rFonts w:ascii="Aptos" w:hAnsi="Aptos"/>
                <w:i/>
                <w:iCs/>
                <w:sz w:val="32"/>
                <w:szCs w:val="32"/>
              </w:rPr>
              <w:t>.</w:t>
            </w:r>
            <w:r w:rsidRPr="001F33D0">
              <w:rPr>
                <w:rFonts w:ascii="Aptos" w:hAnsi="Aptos"/>
                <w:i/>
                <w:iCs/>
                <w:sz w:val="32"/>
                <w:szCs w:val="32"/>
              </w:rPr>
              <w:t xml:space="preserve">” </w:t>
            </w:r>
          </w:p>
          <w:p w14:paraId="157CA8E2" w14:textId="77777777" w:rsidR="00C766F9" w:rsidRDefault="001F33D0" w:rsidP="00C766F9">
            <w:pPr>
              <w:pStyle w:val="ListParagraph"/>
              <w:rPr>
                <w:rFonts w:ascii="Aptos" w:eastAsia="Times New Roman" w:hAnsi="Aptos" w:cs="Times New Roman"/>
              </w:rPr>
            </w:pPr>
            <w:r w:rsidRPr="00427473">
              <w:rPr>
                <w:rFonts w:ascii="Aptos" w:hAnsi="Aptos"/>
              </w:rPr>
              <w:t>Department of Transitional Assistance Acting Commissioner Michael Cole</w:t>
            </w:r>
            <w:r w:rsidR="00C766F9">
              <w:rPr>
                <w:rFonts w:ascii="Aptos" w:hAnsi="Aptos"/>
              </w:rPr>
              <w:t xml:space="preserve">, </w:t>
            </w:r>
            <w:hyperlink r:id="rId10" w:history="1">
              <w:r w:rsidR="00C766F9" w:rsidRPr="00C62E9C">
                <w:rPr>
                  <w:rStyle w:val="Hyperlink"/>
                  <w:rFonts w:ascii="Aptos" w:eastAsia="Times New Roman" w:hAnsi="Aptos" w:cs="Times New Roman"/>
                  <w:i/>
                  <w:iCs/>
                </w:rPr>
                <w:t>Governor Healey Calls on President Trump to Continue SNAP Benefits</w:t>
              </w:r>
            </w:hyperlink>
            <w:r w:rsidR="00C766F9">
              <w:rPr>
                <w:rFonts w:ascii="Aptos" w:eastAsia="Times New Roman" w:hAnsi="Aptos" w:cs="Times New Roman"/>
                <w:i/>
                <w:iCs/>
              </w:rPr>
              <w:t xml:space="preserve"> </w:t>
            </w:r>
            <w:r w:rsidR="00C766F9">
              <w:rPr>
                <w:rFonts w:ascii="Aptos" w:eastAsia="Times New Roman" w:hAnsi="Aptos" w:cs="Times New Roman"/>
                <w:b/>
                <w:bCs/>
              </w:rPr>
              <w:t xml:space="preserve">(Office of Governor Maura Healey and Lt. Governor Kim Driscoll, </w:t>
            </w:r>
            <w:r w:rsidR="00C766F9">
              <w:rPr>
                <w:rFonts w:ascii="Aptos" w:eastAsia="Times New Roman" w:hAnsi="Aptos" w:cs="Times New Roman"/>
              </w:rPr>
              <w:t>October 24, 2025)</w:t>
            </w:r>
          </w:p>
          <w:p w14:paraId="538759F0" w14:textId="77777777" w:rsidR="00396F9A" w:rsidRDefault="00396F9A" w:rsidP="001F33D0">
            <w:pPr>
              <w:rPr>
                <w:rFonts w:ascii="Aptos" w:hAnsi="Aptos"/>
              </w:rPr>
            </w:pPr>
          </w:p>
          <w:p w14:paraId="2E507B02" w14:textId="77777777" w:rsidR="0082612B" w:rsidRDefault="0082612B" w:rsidP="0082612B">
            <w:pPr>
              <w:jc w:val="both"/>
              <w:rPr>
                <w:rFonts w:ascii="Aptos" w:hAnsi="Aptos"/>
                <w:i/>
                <w:iCs/>
                <w:sz w:val="32"/>
                <w:szCs w:val="32"/>
              </w:rPr>
            </w:pPr>
            <w:r w:rsidRPr="0082612B">
              <w:rPr>
                <w:rFonts w:ascii="Aptos" w:hAnsi="Aptos"/>
                <w:i/>
                <w:iCs/>
                <w:sz w:val="32"/>
                <w:szCs w:val="32"/>
              </w:rPr>
              <w:t>“The Gabriel House fire was a terrible tragedy. It’s on all of us to do everything we can to enhance the safety of all residents and staff at Assisted Living Residences across the state.</w:t>
            </w:r>
            <w:r w:rsidR="00992B28">
              <w:rPr>
                <w:rFonts w:ascii="Aptos" w:hAnsi="Aptos"/>
                <w:i/>
                <w:iCs/>
                <w:sz w:val="32"/>
                <w:szCs w:val="32"/>
              </w:rPr>
              <w:t>”</w:t>
            </w:r>
          </w:p>
          <w:p w14:paraId="1FE436DA" w14:textId="77777777" w:rsidR="00992B28" w:rsidRPr="00577298" w:rsidRDefault="00992B28" w:rsidP="00992B28">
            <w:pPr>
              <w:pStyle w:val="ListParagraph"/>
              <w:rPr>
                <w:rFonts w:ascii="Aptos" w:eastAsia="Times New Roman" w:hAnsi="Aptos" w:cs="Times New Roman"/>
              </w:rPr>
            </w:pPr>
            <w:hyperlink r:id="rId11" w:history="1">
              <w:r w:rsidRPr="009D6552">
                <w:rPr>
                  <w:rStyle w:val="Hyperlink"/>
                  <w:rFonts w:ascii="Aptos" w:eastAsia="Times New Roman" w:hAnsi="Aptos" w:cs="Times New Roman"/>
                  <w:i/>
                  <w:iCs/>
                </w:rPr>
                <w:t>Governor Healey Announces Next Steps to Enhance Resident Safety in Assisted Living Residences</w:t>
              </w:r>
            </w:hyperlink>
            <w:r>
              <w:rPr>
                <w:rFonts w:ascii="Aptos" w:eastAsia="Times New Roman" w:hAnsi="Aptos" w:cs="Times New Roman"/>
                <w:i/>
                <w:iCs/>
              </w:rPr>
              <w:t xml:space="preserve"> </w:t>
            </w:r>
            <w:r>
              <w:rPr>
                <w:rFonts w:ascii="Aptos" w:eastAsia="Times New Roman" w:hAnsi="Aptos" w:cs="Times New Roman"/>
                <w:b/>
                <w:bCs/>
              </w:rPr>
              <w:t xml:space="preserve">(Office of Governor Maura Healey and Lt. Governor Kim Driscoll, </w:t>
            </w:r>
            <w:r>
              <w:rPr>
                <w:rFonts w:ascii="Aptos" w:eastAsia="Times New Roman" w:hAnsi="Aptos" w:cs="Times New Roman"/>
              </w:rPr>
              <w:t>October 23, 2025)</w:t>
            </w:r>
          </w:p>
          <w:p w14:paraId="1CAACDEB" w14:textId="77777777" w:rsidR="00992B28" w:rsidRDefault="00992B28" w:rsidP="00992B28">
            <w:pPr>
              <w:rPr>
                <w:rFonts w:ascii="Aptos" w:hAnsi="Aptos"/>
              </w:rPr>
            </w:pPr>
          </w:p>
          <w:p w14:paraId="0C9D54B3" w14:textId="44059FC5" w:rsidR="00AE5067" w:rsidRDefault="00AE5067" w:rsidP="00AE5067">
            <w:pPr>
              <w:jc w:val="both"/>
              <w:rPr>
                <w:rFonts w:ascii="Aptos" w:hAnsi="Aptos"/>
                <w:i/>
                <w:iCs/>
                <w:sz w:val="32"/>
                <w:szCs w:val="32"/>
              </w:rPr>
            </w:pPr>
            <w:r w:rsidRPr="00AE5067">
              <w:rPr>
                <w:rFonts w:ascii="Aptos" w:hAnsi="Aptos"/>
                <w:i/>
                <w:iCs/>
                <w:sz w:val="32"/>
                <w:szCs w:val="32"/>
              </w:rPr>
              <w:t>“Vaccines are one of science’s greatest triumphs</w:t>
            </w:r>
            <w:r>
              <w:rPr>
                <w:rFonts w:ascii="Aptos" w:hAnsi="Aptos"/>
                <w:i/>
                <w:iCs/>
                <w:sz w:val="32"/>
                <w:szCs w:val="32"/>
              </w:rPr>
              <w:t xml:space="preserve">. </w:t>
            </w:r>
            <w:r w:rsidRPr="00AE5067">
              <w:rPr>
                <w:rFonts w:ascii="Aptos" w:hAnsi="Aptos"/>
                <w:i/>
                <w:iCs/>
                <w:sz w:val="32"/>
                <w:szCs w:val="32"/>
              </w:rPr>
              <w:t>Getting vaccinated for flu and COVID-19 is a simple, safe, and effective way to protect ourselves, our families, and our communities.</w:t>
            </w:r>
            <w:r w:rsidR="00CA07F5">
              <w:rPr>
                <w:rFonts w:ascii="Aptos" w:hAnsi="Aptos"/>
                <w:i/>
                <w:iCs/>
                <w:sz w:val="32"/>
                <w:szCs w:val="32"/>
              </w:rPr>
              <w:t>”</w:t>
            </w:r>
          </w:p>
          <w:p w14:paraId="65F98479" w14:textId="77777777" w:rsidR="00CA07F5" w:rsidRPr="00702A13" w:rsidRDefault="00AE5067" w:rsidP="00CA07F5">
            <w:pPr>
              <w:pStyle w:val="ListParagraph"/>
              <w:rPr>
                <w:rFonts w:ascii="Aptos" w:eastAsia="Times New Roman" w:hAnsi="Aptos" w:cs="Times New Roman"/>
                <w:i/>
                <w:iCs/>
              </w:rPr>
            </w:pPr>
            <w:r w:rsidRPr="00AE5067">
              <w:rPr>
                <w:rFonts w:ascii="Aptos" w:hAnsi="Aptos"/>
              </w:rPr>
              <w:t>Public Health Commissioner Robbie Goldstein, MD, PhD.</w:t>
            </w:r>
            <w:r w:rsidR="00CA07F5">
              <w:rPr>
                <w:rFonts w:ascii="Aptos" w:hAnsi="Aptos"/>
              </w:rPr>
              <w:t xml:space="preserve">, </w:t>
            </w:r>
            <w:hyperlink r:id="rId12" w:history="1">
              <w:r w:rsidR="00CA07F5" w:rsidRPr="00CE5272">
                <w:rPr>
                  <w:rStyle w:val="Hyperlink"/>
                  <w:rFonts w:ascii="Aptos" w:eastAsia="Times New Roman" w:hAnsi="Aptos" w:cs="Times New Roman"/>
                  <w:i/>
                  <w:iCs/>
                </w:rPr>
                <w:t>Governor Healey Kicks Off Seasonal Vaccines Public Awareness Campaign</w:t>
              </w:r>
            </w:hyperlink>
            <w:r w:rsidR="00CA07F5">
              <w:rPr>
                <w:rFonts w:ascii="Aptos" w:eastAsia="Times New Roman" w:hAnsi="Aptos" w:cs="Times New Roman"/>
                <w:i/>
                <w:iCs/>
              </w:rPr>
              <w:t xml:space="preserve"> </w:t>
            </w:r>
            <w:r w:rsidR="00CA07F5" w:rsidRPr="00702A13">
              <w:rPr>
                <w:rFonts w:ascii="Aptos" w:eastAsia="Times New Roman" w:hAnsi="Aptos" w:cs="Times New Roman"/>
                <w:b/>
                <w:bCs/>
              </w:rPr>
              <w:t xml:space="preserve">(Office of Governor Maura Healey and Lt. Governor Kim Driscoll, </w:t>
            </w:r>
            <w:r w:rsidR="00CA07F5" w:rsidRPr="00702A13">
              <w:rPr>
                <w:rFonts w:ascii="Aptos" w:eastAsia="Times New Roman" w:hAnsi="Aptos" w:cs="Times New Roman"/>
              </w:rPr>
              <w:t>October 17, 2025)</w:t>
            </w:r>
          </w:p>
          <w:p w14:paraId="50C03DEF" w14:textId="77777777" w:rsidR="00AE5067" w:rsidRDefault="00AE5067" w:rsidP="00AE5067">
            <w:pPr>
              <w:rPr>
                <w:rFonts w:ascii="Aptos" w:hAnsi="Aptos"/>
              </w:rPr>
            </w:pPr>
          </w:p>
          <w:p w14:paraId="24A024A4" w14:textId="294A48D4" w:rsidR="00CF2741" w:rsidRDefault="00CF2741" w:rsidP="00CF2741">
            <w:pPr>
              <w:jc w:val="both"/>
              <w:rPr>
                <w:rFonts w:ascii="Aptos" w:hAnsi="Aptos"/>
                <w:i/>
                <w:iCs/>
                <w:sz w:val="32"/>
                <w:szCs w:val="32"/>
              </w:rPr>
            </w:pPr>
            <w:r w:rsidRPr="00CF2741">
              <w:rPr>
                <w:rFonts w:ascii="Aptos" w:hAnsi="Aptos"/>
                <w:i/>
                <w:iCs/>
                <w:sz w:val="32"/>
                <w:szCs w:val="32"/>
              </w:rPr>
              <w:t xml:space="preserve">In Massachusetts, more than one million people are set to lose food benefits starting next week. The </w:t>
            </w:r>
            <w:r w:rsidRPr="00CF2741">
              <w:rPr>
                <w:rFonts w:ascii="Aptos" w:hAnsi="Aptos"/>
                <w:i/>
                <w:iCs/>
                <w:sz w:val="32"/>
                <w:szCs w:val="32"/>
              </w:rPr>
              <w:lastRenderedPageBreak/>
              <w:t>populations most directly impacted are children, people with disabilities, and seniors. Children ages 0-17 make up 32 percent of SNAP recipients in Massachusetts, while people with disabilities make up 31 percent and seniors make up 26 percent</w:t>
            </w:r>
            <w:r w:rsidR="0060445A" w:rsidRPr="00CF2741">
              <w:rPr>
                <w:rFonts w:ascii="Aptos" w:hAnsi="Aptos"/>
                <w:i/>
                <w:iCs/>
                <w:sz w:val="32"/>
                <w:szCs w:val="32"/>
              </w:rPr>
              <w:t xml:space="preserve">. </w:t>
            </w:r>
          </w:p>
          <w:p w14:paraId="54765FB2" w14:textId="77777777" w:rsidR="00CF2741" w:rsidRPr="00D92BAD" w:rsidRDefault="00CF2741" w:rsidP="00CF2741">
            <w:pPr>
              <w:pStyle w:val="ListParagraph"/>
              <w:rPr>
                <w:rFonts w:ascii="Aptos" w:eastAsia="Times New Roman" w:hAnsi="Aptos" w:cs="Times New Roman"/>
                <w:i/>
                <w:iCs/>
              </w:rPr>
            </w:pPr>
            <w:hyperlink r:id="rId13" w:history="1">
              <w:r w:rsidRPr="00863DEC">
                <w:rPr>
                  <w:rStyle w:val="Hyperlink"/>
                  <w:rFonts w:ascii="Aptos" w:eastAsia="Times New Roman" w:hAnsi="Aptos" w:cs="Times New Roman"/>
                  <w:i/>
                  <w:iCs/>
                </w:rPr>
                <w:t>AG Campbell Demands Answers From Trump Administration On SNAP Funding Due To Lapse At End Of Month</w:t>
              </w:r>
            </w:hyperlink>
            <w:r>
              <w:rPr>
                <w:rFonts w:ascii="Aptos" w:eastAsia="Times New Roman" w:hAnsi="Aptos" w:cs="Times New Roman"/>
                <w:i/>
                <w:iCs/>
              </w:rPr>
              <w:t xml:space="preserve"> </w:t>
            </w:r>
            <w:r w:rsidRPr="00D92BAD">
              <w:rPr>
                <w:rFonts w:ascii="Aptos" w:eastAsia="Times New Roman" w:hAnsi="Aptos" w:cs="Times New Roman"/>
                <w:b/>
                <w:bCs/>
              </w:rPr>
              <w:t xml:space="preserve">(Office of Attorney General Andrea Campbell, </w:t>
            </w:r>
            <w:r w:rsidRPr="00D92BAD">
              <w:rPr>
                <w:rFonts w:ascii="Aptos" w:eastAsia="Times New Roman" w:hAnsi="Aptos" w:cs="Times New Roman"/>
              </w:rPr>
              <w:t>October 24, 2025)</w:t>
            </w:r>
          </w:p>
          <w:p w14:paraId="20AC2342" w14:textId="77777777" w:rsidR="00CF2741" w:rsidRDefault="00CF2741" w:rsidP="00CF2741">
            <w:pPr>
              <w:rPr>
                <w:rFonts w:ascii="Aptos" w:hAnsi="Aptos"/>
              </w:rPr>
            </w:pPr>
          </w:p>
          <w:p w14:paraId="50D3FB96" w14:textId="77777777" w:rsidR="00011351" w:rsidRDefault="00011351" w:rsidP="00011351">
            <w:pPr>
              <w:jc w:val="both"/>
              <w:rPr>
                <w:rFonts w:ascii="Aptos" w:hAnsi="Aptos"/>
                <w:i/>
                <w:iCs/>
                <w:sz w:val="32"/>
                <w:szCs w:val="32"/>
              </w:rPr>
            </w:pPr>
            <w:r w:rsidRPr="00011351">
              <w:rPr>
                <w:rFonts w:ascii="Aptos" w:hAnsi="Aptos"/>
                <w:i/>
                <w:iCs/>
                <w:sz w:val="32"/>
                <w:szCs w:val="32"/>
              </w:rPr>
              <w:t>Massachusetts receives about $240 million monthly for SNAP benefits</w:t>
            </w:r>
            <w:r>
              <w:rPr>
                <w:rFonts w:ascii="Aptos" w:hAnsi="Aptos"/>
                <w:i/>
                <w:iCs/>
                <w:sz w:val="32"/>
                <w:szCs w:val="32"/>
              </w:rPr>
              <w:t>.</w:t>
            </w:r>
          </w:p>
          <w:p w14:paraId="5A22BA19" w14:textId="77777777" w:rsidR="00011351" w:rsidRPr="00011351" w:rsidRDefault="00011351" w:rsidP="00011351">
            <w:pPr>
              <w:pStyle w:val="ListParagraph"/>
              <w:rPr>
                <w:rFonts w:ascii="Aptos" w:eastAsia="Times New Roman" w:hAnsi="Aptos" w:cs="Times New Roman"/>
                <w:i/>
                <w:iCs/>
              </w:rPr>
            </w:pPr>
            <w:hyperlink r:id="rId14" w:history="1">
              <w:r w:rsidRPr="00DD27C4">
                <w:rPr>
                  <w:rStyle w:val="Hyperlink"/>
                  <w:rFonts w:ascii="Aptos" w:eastAsia="Times New Roman" w:hAnsi="Aptos" w:cs="Times New Roman"/>
                  <w:i/>
                  <w:iCs/>
                </w:rPr>
                <w:t>State seeking donations as it braces for lapse in federal food aid</w:t>
              </w:r>
            </w:hyperlink>
            <w:r>
              <w:rPr>
                <w:rFonts w:ascii="Aptos" w:eastAsia="Times New Roman" w:hAnsi="Aptos" w:cs="Times New Roman"/>
                <w:i/>
                <w:iCs/>
              </w:rPr>
              <w:t xml:space="preserve"> </w:t>
            </w:r>
            <w:r w:rsidRPr="00011351">
              <w:rPr>
                <w:rFonts w:ascii="Aptos" w:eastAsia="Times New Roman" w:hAnsi="Aptos" w:cs="Times New Roman"/>
                <w:b/>
                <w:bCs/>
              </w:rPr>
              <w:t xml:space="preserve">(*State House News, </w:t>
            </w:r>
            <w:r w:rsidRPr="00011351">
              <w:rPr>
                <w:rFonts w:ascii="Aptos" w:eastAsia="Times New Roman" w:hAnsi="Aptos" w:cs="Times New Roman"/>
              </w:rPr>
              <w:t>October 24, 2025)</w:t>
            </w:r>
          </w:p>
          <w:p w14:paraId="6164B722" w14:textId="77777777" w:rsidR="00011351" w:rsidRDefault="00011351" w:rsidP="00011351">
            <w:pPr>
              <w:rPr>
                <w:rFonts w:ascii="Aptos" w:hAnsi="Aptos"/>
              </w:rPr>
            </w:pPr>
          </w:p>
          <w:p w14:paraId="002A9AB7" w14:textId="77777777" w:rsidR="00FC7ACC" w:rsidRDefault="00FC7ACC" w:rsidP="00FC7ACC">
            <w:pPr>
              <w:jc w:val="both"/>
              <w:rPr>
                <w:rFonts w:ascii="Aptos" w:hAnsi="Aptos"/>
                <w:i/>
                <w:iCs/>
                <w:sz w:val="32"/>
                <w:szCs w:val="32"/>
              </w:rPr>
            </w:pPr>
            <w:r w:rsidRPr="00FC7ACC">
              <w:rPr>
                <w:rFonts w:ascii="Aptos" w:hAnsi="Aptos"/>
                <w:i/>
                <w:iCs/>
                <w:sz w:val="32"/>
                <w:szCs w:val="32"/>
              </w:rPr>
              <w:t xml:space="preserve">Satisfaction is notably lower for </w:t>
            </w:r>
            <w:r w:rsidR="00CC61C2">
              <w:rPr>
                <w:rFonts w:ascii="Aptos" w:hAnsi="Aptos"/>
                <w:i/>
                <w:iCs/>
                <w:sz w:val="32"/>
                <w:szCs w:val="32"/>
              </w:rPr>
              <w:t xml:space="preserve">[Massachusetts] </w:t>
            </w:r>
            <w:r w:rsidRPr="00FC7ACC">
              <w:rPr>
                <w:rFonts w:ascii="Aptos" w:hAnsi="Aptos"/>
                <w:i/>
                <w:iCs/>
                <w:sz w:val="32"/>
                <w:szCs w:val="32"/>
              </w:rPr>
              <w:t>House</w:t>
            </w:r>
            <w:r w:rsidR="00CC61C2">
              <w:rPr>
                <w:rFonts w:ascii="Aptos" w:hAnsi="Aptos"/>
                <w:i/>
                <w:iCs/>
                <w:sz w:val="32"/>
                <w:szCs w:val="32"/>
              </w:rPr>
              <w:t xml:space="preserve"> [of Representative]</w:t>
            </w:r>
            <w:r w:rsidRPr="00FC7ACC">
              <w:rPr>
                <w:rFonts w:ascii="Aptos" w:hAnsi="Aptos"/>
                <w:i/>
                <w:iCs/>
                <w:sz w:val="32"/>
                <w:szCs w:val="32"/>
              </w:rPr>
              <w:t xml:space="preserve"> staff and people with disabilities, and lower still for researchers and legislative aides.</w:t>
            </w:r>
          </w:p>
          <w:p w14:paraId="18804987" w14:textId="77777777" w:rsidR="00CC61C2" w:rsidRPr="00A84204" w:rsidRDefault="00CC61C2" w:rsidP="00CC61C2">
            <w:pPr>
              <w:pStyle w:val="ListParagraph"/>
              <w:spacing w:after="100" w:afterAutospacing="1"/>
              <w:rPr>
                <w:rFonts w:ascii="Aptos" w:hAnsi="Aptos"/>
                <w:b/>
                <w:bCs/>
              </w:rPr>
            </w:pPr>
            <w:hyperlink r:id="rId15" w:history="1">
              <w:r w:rsidRPr="00A84204">
                <w:rPr>
                  <w:rStyle w:val="Hyperlink"/>
                  <w:rFonts w:ascii="Aptos" w:hAnsi="Aptos"/>
                  <w:i/>
                  <w:iCs/>
                </w:rPr>
                <w:t>Mass. State House staff are unsatisfied, underpaid, and planning to leave, new survey shows</w:t>
              </w:r>
            </w:hyperlink>
            <w:r>
              <w:rPr>
                <w:rFonts w:ascii="Aptos" w:hAnsi="Aptos"/>
                <w:b/>
                <w:bCs/>
              </w:rPr>
              <w:t xml:space="preserve"> (*</w:t>
            </w:r>
            <w:r w:rsidRPr="00A84204">
              <w:rPr>
                <w:rFonts w:ascii="Aptos" w:hAnsi="Aptos"/>
                <w:b/>
                <w:bCs/>
              </w:rPr>
              <w:t>Boston Globe</w:t>
            </w:r>
            <w:r>
              <w:rPr>
                <w:rFonts w:ascii="Aptos" w:hAnsi="Aptos"/>
                <w:b/>
                <w:bCs/>
              </w:rPr>
              <w:t xml:space="preserve">, </w:t>
            </w:r>
            <w:r w:rsidRPr="00A84204">
              <w:rPr>
                <w:rFonts w:ascii="Aptos" w:hAnsi="Aptos"/>
              </w:rPr>
              <w:t>October 27, 2025</w:t>
            </w:r>
            <w:r>
              <w:rPr>
                <w:rFonts w:ascii="Aptos" w:hAnsi="Aptos"/>
              </w:rPr>
              <w:t>)</w:t>
            </w:r>
          </w:p>
          <w:p w14:paraId="1E48BD74" w14:textId="0E3B325D" w:rsidR="002274AD" w:rsidRDefault="00582246" w:rsidP="00582246">
            <w:pPr>
              <w:jc w:val="both"/>
              <w:rPr>
                <w:rFonts w:ascii="Aptos" w:hAnsi="Aptos"/>
                <w:i/>
                <w:iCs/>
                <w:sz w:val="32"/>
                <w:szCs w:val="32"/>
              </w:rPr>
            </w:pPr>
            <w:r w:rsidRPr="00582246">
              <w:rPr>
                <w:rFonts w:ascii="Aptos" w:hAnsi="Aptos"/>
                <w:i/>
                <w:iCs/>
                <w:sz w:val="32"/>
                <w:szCs w:val="32"/>
              </w:rPr>
              <w:t xml:space="preserve">“Demand is </w:t>
            </w:r>
            <w:r w:rsidR="00901B92" w:rsidRPr="00582246">
              <w:rPr>
                <w:rFonts w:ascii="Aptos" w:hAnsi="Aptos"/>
                <w:i/>
                <w:iCs/>
                <w:sz w:val="32"/>
                <w:szCs w:val="32"/>
              </w:rPr>
              <w:t>up;</w:t>
            </w:r>
            <w:r w:rsidRPr="00582246">
              <w:rPr>
                <w:rFonts w:ascii="Aptos" w:hAnsi="Aptos"/>
                <w:i/>
                <w:iCs/>
                <w:sz w:val="32"/>
                <w:szCs w:val="32"/>
              </w:rPr>
              <w:t xml:space="preserve"> food is down</w:t>
            </w:r>
            <w:r w:rsidR="002274AD">
              <w:rPr>
                <w:rFonts w:ascii="Aptos" w:hAnsi="Aptos"/>
                <w:i/>
                <w:iCs/>
                <w:sz w:val="32"/>
                <w:szCs w:val="32"/>
              </w:rPr>
              <w:t>.</w:t>
            </w:r>
            <w:r w:rsidRPr="00582246">
              <w:rPr>
                <w:rFonts w:ascii="Aptos" w:hAnsi="Aptos"/>
                <w:i/>
                <w:iCs/>
                <w:sz w:val="32"/>
                <w:szCs w:val="32"/>
              </w:rPr>
              <w:t>”</w:t>
            </w:r>
          </w:p>
          <w:p w14:paraId="617DBC5E" w14:textId="5E5629C2" w:rsidR="002274AD" w:rsidRPr="002274AD" w:rsidRDefault="00582246" w:rsidP="00722A13">
            <w:pPr>
              <w:ind w:left="720"/>
              <w:rPr>
                <w:rFonts w:ascii="Aptos" w:hAnsi="Aptos"/>
              </w:rPr>
            </w:pPr>
            <w:r w:rsidRPr="002274AD">
              <w:rPr>
                <w:rFonts w:ascii="Aptos" w:hAnsi="Aptos"/>
              </w:rPr>
              <w:t>John Sillars, who helps run the Second Harvest Food Bank, a regional agency that supplies food pantries across southern Louisiana</w:t>
            </w:r>
            <w:r w:rsidR="002274AD">
              <w:rPr>
                <w:rFonts w:ascii="Aptos" w:hAnsi="Aptos"/>
              </w:rPr>
              <w:t>,</w:t>
            </w:r>
            <w:r w:rsidR="00722A13">
              <w:rPr>
                <w:rFonts w:ascii="Aptos" w:hAnsi="Aptos"/>
              </w:rPr>
              <w:t xml:space="preserve"> </w:t>
            </w:r>
            <w:hyperlink r:id="rId16" w:history="1">
              <w:r w:rsidR="002274AD" w:rsidRPr="002274AD">
                <w:rPr>
                  <w:rStyle w:val="Hyperlink"/>
                  <w:rFonts w:ascii="Aptos" w:eastAsia="Times New Roman" w:hAnsi="Aptos" w:cs="Times New Roman"/>
                  <w:i/>
                  <w:iCs/>
                </w:rPr>
                <w:t>Food Banks Brace for Overwhelming Demand as SNAP Cutoff Looms</w:t>
              </w:r>
            </w:hyperlink>
            <w:r w:rsidR="002274AD" w:rsidRPr="002274AD">
              <w:rPr>
                <w:rFonts w:ascii="Aptos" w:eastAsia="Times New Roman" w:hAnsi="Aptos" w:cs="Times New Roman"/>
                <w:i/>
                <w:iCs/>
              </w:rPr>
              <w:t xml:space="preserve"> </w:t>
            </w:r>
            <w:r w:rsidR="002274AD" w:rsidRPr="002274AD">
              <w:rPr>
                <w:rFonts w:ascii="Aptos" w:eastAsia="Times New Roman" w:hAnsi="Aptos" w:cs="Times New Roman"/>
                <w:b/>
                <w:bCs/>
              </w:rPr>
              <w:t xml:space="preserve">(*New York Times, </w:t>
            </w:r>
            <w:r w:rsidR="002274AD" w:rsidRPr="002274AD">
              <w:rPr>
                <w:rFonts w:ascii="Aptos" w:eastAsia="Times New Roman" w:hAnsi="Aptos" w:cs="Times New Roman"/>
              </w:rPr>
              <w:t>October 26, 2025)</w:t>
            </w:r>
          </w:p>
          <w:p w14:paraId="7929CC5E" w14:textId="77777777" w:rsidR="002274AD" w:rsidRDefault="002274AD" w:rsidP="002274AD">
            <w:pPr>
              <w:rPr>
                <w:rFonts w:ascii="Aptos" w:hAnsi="Aptos"/>
              </w:rPr>
            </w:pPr>
          </w:p>
          <w:p w14:paraId="52F8A3C0" w14:textId="77777777" w:rsidR="00722A13" w:rsidRDefault="00722A13" w:rsidP="00722A13">
            <w:pPr>
              <w:jc w:val="both"/>
              <w:rPr>
                <w:rFonts w:ascii="Aptos" w:hAnsi="Aptos"/>
                <w:i/>
                <w:iCs/>
                <w:sz w:val="32"/>
                <w:szCs w:val="32"/>
              </w:rPr>
            </w:pPr>
            <w:r w:rsidRPr="00722A13">
              <w:rPr>
                <w:rFonts w:ascii="Aptos" w:hAnsi="Aptos"/>
                <w:i/>
                <w:iCs/>
                <w:sz w:val="32"/>
                <w:szCs w:val="32"/>
              </w:rPr>
              <w:t>“It means people will go hungry, and in particular, kids and seniors and rural communities</w:t>
            </w:r>
            <w:r>
              <w:rPr>
                <w:rFonts w:ascii="Aptos" w:hAnsi="Aptos"/>
                <w:i/>
                <w:iCs/>
                <w:sz w:val="32"/>
                <w:szCs w:val="32"/>
              </w:rPr>
              <w:t>.</w:t>
            </w:r>
            <w:r w:rsidRPr="00722A13">
              <w:rPr>
                <w:rFonts w:ascii="Aptos" w:hAnsi="Aptos"/>
                <w:i/>
                <w:iCs/>
                <w:sz w:val="32"/>
                <w:szCs w:val="32"/>
              </w:rPr>
              <w:t xml:space="preserve">” </w:t>
            </w:r>
          </w:p>
          <w:p w14:paraId="413D5B61" w14:textId="77777777" w:rsidR="00D91311" w:rsidRPr="002274AD" w:rsidRDefault="00D91311" w:rsidP="00D91311">
            <w:pPr>
              <w:ind w:left="720"/>
              <w:rPr>
                <w:rFonts w:ascii="Aptos" w:hAnsi="Aptos"/>
              </w:rPr>
            </w:pPr>
            <w:r w:rsidRPr="00D91311">
              <w:rPr>
                <w:rFonts w:ascii="Aptos" w:hAnsi="Aptos"/>
              </w:rPr>
              <w:t>Andrea Williams, president of the Oregon Food Bank,</w:t>
            </w:r>
            <w:r>
              <w:t xml:space="preserve"> </w:t>
            </w:r>
            <w:hyperlink r:id="rId17" w:history="1">
              <w:r w:rsidRPr="002274AD">
                <w:rPr>
                  <w:rStyle w:val="Hyperlink"/>
                  <w:rFonts w:ascii="Aptos" w:eastAsia="Times New Roman" w:hAnsi="Aptos" w:cs="Times New Roman"/>
                  <w:i/>
                  <w:iCs/>
                </w:rPr>
                <w:t>Food Banks Brace for Overwhelming Demand as SNAP Cutoff Looms</w:t>
              </w:r>
            </w:hyperlink>
            <w:r w:rsidRPr="002274AD">
              <w:rPr>
                <w:rFonts w:ascii="Aptos" w:eastAsia="Times New Roman" w:hAnsi="Aptos" w:cs="Times New Roman"/>
                <w:i/>
                <w:iCs/>
              </w:rPr>
              <w:t xml:space="preserve"> </w:t>
            </w:r>
            <w:r w:rsidRPr="002274AD">
              <w:rPr>
                <w:rFonts w:ascii="Aptos" w:eastAsia="Times New Roman" w:hAnsi="Aptos" w:cs="Times New Roman"/>
                <w:b/>
                <w:bCs/>
              </w:rPr>
              <w:t xml:space="preserve">(*New York Times, </w:t>
            </w:r>
            <w:r w:rsidRPr="002274AD">
              <w:rPr>
                <w:rFonts w:ascii="Aptos" w:eastAsia="Times New Roman" w:hAnsi="Aptos" w:cs="Times New Roman"/>
              </w:rPr>
              <w:t>October 26, 2025)</w:t>
            </w:r>
          </w:p>
          <w:p w14:paraId="71296D7A" w14:textId="77777777" w:rsidR="00722A13" w:rsidRDefault="00722A13" w:rsidP="00722A13">
            <w:pPr>
              <w:rPr>
                <w:rFonts w:ascii="Aptos" w:hAnsi="Aptos"/>
              </w:rPr>
            </w:pPr>
          </w:p>
          <w:p w14:paraId="47C08A19" w14:textId="74278497" w:rsidR="001B6CA3" w:rsidRDefault="00683906" w:rsidP="001B6CA3">
            <w:pPr>
              <w:jc w:val="both"/>
              <w:rPr>
                <w:rFonts w:ascii="Aptos" w:hAnsi="Aptos"/>
                <w:i/>
                <w:iCs/>
                <w:sz w:val="32"/>
                <w:szCs w:val="32"/>
              </w:rPr>
            </w:pPr>
            <w:r>
              <w:rPr>
                <w:rFonts w:ascii="Aptos" w:hAnsi="Aptos"/>
                <w:i/>
                <w:iCs/>
                <w:sz w:val="32"/>
                <w:szCs w:val="32"/>
              </w:rPr>
              <w:t>[E]</w:t>
            </w:r>
            <w:r w:rsidR="001B6CA3" w:rsidRPr="001B6CA3">
              <w:rPr>
                <w:rFonts w:ascii="Aptos" w:hAnsi="Aptos"/>
                <w:i/>
                <w:iCs/>
                <w:sz w:val="32"/>
                <w:szCs w:val="32"/>
              </w:rPr>
              <w:t>vacuating the building presented unique challenges.</w:t>
            </w:r>
            <w:r>
              <w:rPr>
                <w:rFonts w:ascii="Aptos" w:hAnsi="Aptos"/>
                <w:i/>
                <w:iCs/>
                <w:sz w:val="32"/>
                <w:szCs w:val="32"/>
              </w:rPr>
              <w:t xml:space="preserve"> </w:t>
            </w:r>
            <w:r w:rsidR="001B6CA3" w:rsidRPr="001B6CA3">
              <w:rPr>
                <w:rFonts w:ascii="Aptos" w:hAnsi="Aptos"/>
                <w:i/>
                <w:iCs/>
                <w:sz w:val="32"/>
                <w:szCs w:val="32"/>
              </w:rPr>
              <w:t>"Challenges because of the mobility issues that we encounter from several of the residents. The senior residents, some of the residents had memory care issues</w:t>
            </w:r>
            <w:r>
              <w:rPr>
                <w:rFonts w:ascii="Aptos" w:hAnsi="Aptos"/>
                <w:i/>
                <w:iCs/>
                <w:sz w:val="32"/>
                <w:szCs w:val="32"/>
              </w:rPr>
              <w:t>.</w:t>
            </w:r>
            <w:r w:rsidR="001B6CA3" w:rsidRPr="001B6CA3">
              <w:rPr>
                <w:rFonts w:ascii="Aptos" w:hAnsi="Aptos"/>
                <w:i/>
                <w:iCs/>
                <w:sz w:val="32"/>
                <w:szCs w:val="32"/>
              </w:rPr>
              <w:t>"</w:t>
            </w:r>
          </w:p>
          <w:p w14:paraId="1E8D09BB" w14:textId="77777777" w:rsidR="00F910E8" w:rsidRPr="00435C55" w:rsidRDefault="00435C55" w:rsidP="00F910E8">
            <w:pPr>
              <w:pStyle w:val="ListParagraph"/>
              <w:rPr>
                <w:rFonts w:ascii="Aptos" w:eastAsia="Times New Roman" w:hAnsi="Aptos" w:cs="Times New Roman"/>
                <w:i/>
                <w:iCs/>
              </w:rPr>
            </w:pPr>
            <w:r w:rsidRPr="00435C55">
              <w:rPr>
                <w:rFonts w:ascii="Aptos" w:hAnsi="Aptos"/>
              </w:rPr>
              <w:lastRenderedPageBreak/>
              <w:t>Joe Marsh, the public safety director for the city of Southgate,</w:t>
            </w:r>
            <w:r>
              <w:rPr>
                <w:rFonts w:ascii="Aptos" w:hAnsi="Aptos"/>
              </w:rPr>
              <w:t xml:space="preserve"> Michigan, </w:t>
            </w:r>
            <w:hyperlink r:id="rId18" w:history="1">
              <w:r w:rsidR="00F910E8" w:rsidRPr="001D3F2B">
                <w:rPr>
                  <w:rStyle w:val="Hyperlink"/>
                  <w:rFonts w:ascii="Aptos" w:eastAsia="Times New Roman" w:hAnsi="Aptos" w:cs="Times New Roman"/>
                  <w:i/>
                  <w:iCs/>
                </w:rPr>
                <w:t>More than 80 senior citizens displaced after massive fire at Southgate assisted living facility</w:t>
              </w:r>
            </w:hyperlink>
            <w:r w:rsidR="00F910E8">
              <w:rPr>
                <w:rFonts w:ascii="Aptos" w:eastAsia="Times New Roman" w:hAnsi="Aptos" w:cs="Times New Roman"/>
                <w:i/>
                <w:iCs/>
              </w:rPr>
              <w:t xml:space="preserve"> </w:t>
            </w:r>
            <w:r w:rsidR="00F910E8" w:rsidRPr="00435C55">
              <w:rPr>
                <w:rFonts w:ascii="Aptos" w:eastAsia="Times New Roman" w:hAnsi="Aptos" w:cs="Times New Roman"/>
                <w:b/>
                <w:bCs/>
              </w:rPr>
              <w:t xml:space="preserve">(WXYZ, </w:t>
            </w:r>
            <w:r w:rsidR="00F910E8" w:rsidRPr="00435C55">
              <w:rPr>
                <w:rFonts w:ascii="Aptos" w:eastAsia="Times New Roman" w:hAnsi="Aptos" w:cs="Times New Roman"/>
              </w:rPr>
              <w:t>October 25, 2025)</w:t>
            </w:r>
          </w:p>
          <w:p w14:paraId="6CF38415" w14:textId="23BB0CCC" w:rsidR="00683906" w:rsidRPr="001B6CA3" w:rsidRDefault="00683906" w:rsidP="00683906">
            <w:pPr>
              <w:rPr>
                <w:rFonts w:ascii="Aptos" w:hAnsi="Aptos"/>
              </w:rPr>
            </w:pPr>
          </w:p>
          <w:p w14:paraId="4648B508" w14:textId="77777777" w:rsidR="00F910E8" w:rsidRDefault="00F910E8" w:rsidP="001B6CA3">
            <w:pPr>
              <w:jc w:val="both"/>
              <w:rPr>
                <w:rFonts w:ascii="Aptos" w:hAnsi="Aptos"/>
                <w:i/>
                <w:iCs/>
                <w:sz w:val="32"/>
                <w:szCs w:val="32"/>
              </w:rPr>
            </w:pPr>
            <w:r w:rsidRPr="00F910E8">
              <w:rPr>
                <w:rFonts w:ascii="Aptos" w:hAnsi="Aptos"/>
                <w:i/>
                <w:iCs/>
                <w:sz w:val="32"/>
                <w:szCs w:val="32"/>
              </w:rPr>
              <w:t xml:space="preserve">About </w:t>
            </w:r>
            <w:hyperlink r:id="rId19" w:tgtFrame="_blank" w:history="1">
              <w:r w:rsidRPr="00F910E8">
                <w:rPr>
                  <w:rStyle w:val="Hyperlink"/>
                  <w:rFonts w:ascii="Aptos" w:hAnsi="Aptos"/>
                  <w:i/>
                  <w:iCs/>
                  <w:sz w:val="32"/>
                  <w:szCs w:val="32"/>
                </w:rPr>
                <w:t>1 in 4</w:t>
              </w:r>
            </w:hyperlink>
            <w:r w:rsidRPr="00F910E8">
              <w:rPr>
                <w:rFonts w:ascii="Aptos" w:hAnsi="Aptos"/>
                <w:i/>
                <w:iCs/>
                <w:sz w:val="32"/>
                <w:szCs w:val="32"/>
              </w:rPr>
              <w:t xml:space="preserve"> older adults across the globe experience social isolation, which can increase one’s risk for developing cardiovascular disease, diabetes, poor mental health, and other issues. Social isolation is distinct from loneliness in that it refers to the lack of relationships, social support, and direct interaction with people, while loneliness reflects the emotional outcomes of isolation.</w:t>
            </w:r>
          </w:p>
          <w:p w14:paraId="52652509" w14:textId="77777777" w:rsidR="00F910E8" w:rsidRPr="008520F7" w:rsidRDefault="00F910E8" w:rsidP="00F910E8">
            <w:pPr>
              <w:pStyle w:val="ListParagraph"/>
              <w:rPr>
                <w:rFonts w:ascii="Aptos" w:eastAsia="Times New Roman" w:hAnsi="Aptos" w:cs="Times New Roman"/>
                <w:i/>
                <w:iCs/>
              </w:rPr>
            </w:pPr>
            <w:hyperlink r:id="rId20" w:history="1">
              <w:r w:rsidRPr="00E52C0C">
                <w:rPr>
                  <w:rStyle w:val="Hyperlink"/>
                  <w:rFonts w:ascii="Aptos" w:eastAsia="Times New Roman" w:hAnsi="Aptos" w:cs="Times New Roman"/>
                  <w:i/>
                  <w:iCs/>
                </w:rPr>
                <w:t>Social Isolation May Shorten Lives among Older People, Men, and Less Educated</w:t>
              </w:r>
            </w:hyperlink>
            <w:r>
              <w:rPr>
                <w:rFonts w:ascii="Aptos" w:eastAsia="Times New Roman" w:hAnsi="Aptos" w:cs="Times New Roman"/>
                <w:i/>
                <w:iCs/>
              </w:rPr>
              <w:t xml:space="preserve"> </w:t>
            </w:r>
            <w:r w:rsidRPr="008520F7">
              <w:rPr>
                <w:rFonts w:ascii="Aptos" w:eastAsia="Times New Roman" w:hAnsi="Aptos" w:cs="Times New Roman"/>
                <w:b/>
                <w:bCs/>
              </w:rPr>
              <w:t xml:space="preserve">(Boston University School of Public Health, </w:t>
            </w:r>
            <w:r w:rsidRPr="008520F7">
              <w:rPr>
                <w:rFonts w:ascii="Aptos" w:eastAsia="Times New Roman" w:hAnsi="Aptos" w:cs="Times New Roman"/>
              </w:rPr>
              <w:t>October 24, 2025)</w:t>
            </w:r>
          </w:p>
          <w:p w14:paraId="1837D1E4" w14:textId="77777777" w:rsidR="00F910E8" w:rsidRDefault="00F910E8" w:rsidP="00F910E8">
            <w:pPr>
              <w:rPr>
                <w:rFonts w:ascii="Aptos" w:hAnsi="Aptos"/>
              </w:rPr>
            </w:pPr>
          </w:p>
          <w:p w14:paraId="4FE1D372" w14:textId="6B647BF2" w:rsidR="00683D57" w:rsidRDefault="00683D57" w:rsidP="00683D57">
            <w:pPr>
              <w:jc w:val="both"/>
              <w:rPr>
                <w:rFonts w:ascii="Aptos" w:hAnsi="Aptos"/>
                <w:i/>
                <w:iCs/>
                <w:sz w:val="32"/>
                <w:szCs w:val="32"/>
              </w:rPr>
            </w:pPr>
            <w:r w:rsidRPr="00683D57">
              <w:rPr>
                <w:rFonts w:ascii="Aptos" w:hAnsi="Aptos"/>
                <w:i/>
                <w:iCs/>
                <w:sz w:val="32"/>
                <w:szCs w:val="32"/>
              </w:rPr>
              <w:t>“It’s not uncommon to see some patients who have 15 chronic health issues</w:t>
            </w:r>
            <w:r>
              <w:rPr>
                <w:rFonts w:ascii="Aptos" w:hAnsi="Aptos"/>
                <w:i/>
                <w:iCs/>
                <w:sz w:val="32"/>
                <w:szCs w:val="32"/>
              </w:rPr>
              <w:t xml:space="preserve">. </w:t>
            </w:r>
            <w:r w:rsidRPr="00683D57">
              <w:rPr>
                <w:rFonts w:ascii="Aptos" w:hAnsi="Aptos"/>
                <w:i/>
                <w:iCs/>
                <w:sz w:val="32"/>
                <w:szCs w:val="32"/>
              </w:rPr>
              <w:t>We have more and more older patients, sicker patients, and complicated patients.”</w:t>
            </w:r>
          </w:p>
          <w:p w14:paraId="70C280FB" w14:textId="77777777" w:rsidR="00A57261" w:rsidRPr="00B42613" w:rsidRDefault="00A57261" w:rsidP="00A57261">
            <w:pPr>
              <w:pStyle w:val="ListParagraph"/>
              <w:rPr>
                <w:rFonts w:ascii="Aptos" w:eastAsia="Times New Roman" w:hAnsi="Aptos" w:cs="Times New Roman"/>
                <w:i/>
                <w:iCs/>
              </w:rPr>
            </w:pPr>
            <w:r w:rsidRPr="00A57261">
              <w:rPr>
                <w:rFonts w:ascii="Aptos" w:hAnsi="Aptos"/>
              </w:rPr>
              <w:t xml:space="preserve">Dr. David Weinstock, a primary care physician and </w:t>
            </w:r>
            <w:r w:rsidR="00683D57" w:rsidRPr="00A57261">
              <w:rPr>
                <w:rFonts w:ascii="Aptos" w:hAnsi="Aptos"/>
              </w:rPr>
              <w:t>assistant professor at UMass Chan Medical School in Worcester</w:t>
            </w:r>
            <w:r>
              <w:rPr>
                <w:rFonts w:ascii="Aptos" w:hAnsi="Aptos"/>
              </w:rPr>
              <w:t xml:space="preserve">, </w:t>
            </w:r>
            <w:hyperlink r:id="rId21" w:history="1">
              <w:r w:rsidRPr="000B1E0E">
                <w:rPr>
                  <w:rStyle w:val="Hyperlink"/>
                  <w:rFonts w:ascii="Aptos" w:eastAsia="Times New Roman" w:hAnsi="Aptos" w:cs="Times New Roman"/>
                  <w:i/>
                  <w:iCs/>
                </w:rPr>
                <w:t>Blue Cross plans to target doctors for overcharging. Physicians are furious.</w:t>
              </w:r>
            </w:hyperlink>
            <w:r>
              <w:rPr>
                <w:rFonts w:ascii="Aptos" w:eastAsia="Times New Roman" w:hAnsi="Aptos" w:cs="Times New Roman"/>
                <w:i/>
                <w:iCs/>
              </w:rPr>
              <w:t xml:space="preserve"> </w:t>
            </w:r>
            <w:r w:rsidRPr="00B42613">
              <w:rPr>
                <w:rFonts w:ascii="Aptos" w:eastAsia="Times New Roman" w:hAnsi="Aptos" w:cs="Times New Roman"/>
              </w:rPr>
              <w:t>(*Boston Globe, October 24, 2025)</w:t>
            </w:r>
          </w:p>
          <w:p w14:paraId="2E5D85FF" w14:textId="70DB1DE8" w:rsidR="00683D57" w:rsidRPr="00A57261" w:rsidRDefault="00683D57" w:rsidP="00683D57">
            <w:pPr>
              <w:rPr>
                <w:rFonts w:ascii="Aptos" w:hAnsi="Aptos"/>
              </w:rPr>
            </w:pPr>
          </w:p>
        </w:tc>
      </w:tr>
      <w:tr w:rsidR="006D21D5" w:rsidRPr="000726D6" w14:paraId="73B164F0" w14:textId="77777777" w:rsidTr="00467E18">
        <w:trPr>
          <w:gridAfter w:val="1"/>
          <w:wAfter w:w="298" w:type="dxa"/>
          <w:trHeight w:val="58"/>
        </w:trPr>
        <w:tc>
          <w:tcPr>
            <w:tcW w:w="2903" w:type="dxa"/>
            <w:gridSpan w:val="3"/>
          </w:tcPr>
          <w:p w14:paraId="0973240C" w14:textId="77777777" w:rsidR="006D21D5" w:rsidRDefault="00C664A6" w:rsidP="00C766F9">
            <w:pPr>
              <w:rPr>
                <w:rFonts w:ascii="Aptos" w:hAnsi="Aptos"/>
                <w:b/>
                <w:bCs/>
                <w:sz w:val="24"/>
                <w:szCs w:val="24"/>
              </w:rPr>
            </w:pPr>
            <w:r w:rsidRPr="00EB061F">
              <w:rPr>
                <w:rFonts w:ascii="Aptos" w:hAnsi="Aptos"/>
                <w:b/>
                <w:bCs/>
                <w:i/>
                <w:iCs/>
                <w:sz w:val="24"/>
                <w:szCs w:val="24"/>
              </w:rPr>
              <w:lastRenderedPageBreak/>
              <w:t>Amici Curi</w:t>
            </w:r>
            <w:r w:rsidR="00D07104" w:rsidRPr="00EB061F">
              <w:rPr>
                <w:rFonts w:ascii="Aptos" w:hAnsi="Aptos"/>
                <w:b/>
                <w:bCs/>
                <w:i/>
                <w:iCs/>
                <w:sz w:val="24"/>
                <w:szCs w:val="24"/>
              </w:rPr>
              <w:t>ae</w:t>
            </w:r>
            <w:r w:rsidR="00D07104">
              <w:rPr>
                <w:rFonts w:ascii="Aptos" w:hAnsi="Aptos"/>
                <w:b/>
                <w:bCs/>
                <w:sz w:val="24"/>
                <w:szCs w:val="24"/>
              </w:rPr>
              <w:t xml:space="preserve"> filed in the matter: </w:t>
            </w:r>
            <w:r w:rsidR="00D07104">
              <w:t xml:space="preserve"> </w:t>
            </w:r>
            <w:r w:rsidR="00D07104" w:rsidRPr="00D07104">
              <w:rPr>
                <w:rFonts w:ascii="Aptos" w:hAnsi="Aptos"/>
                <w:b/>
                <w:bCs/>
                <w:i/>
                <w:iCs/>
                <w:sz w:val="24"/>
                <w:szCs w:val="24"/>
              </w:rPr>
              <w:t>James M. Ryan v Mary Ann Morse Healthcare Corp.</w:t>
            </w:r>
            <w:r w:rsidR="00376213">
              <w:rPr>
                <w:rFonts w:ascii="Aptos" w:hAnsi="Aptos"/>
                <w:b/>
                <w:bCs/>
                <w:i/>
                <w:iCs/>
                <w:sz w:val="24"/>
                <w:szCs w:val="24"/>
              </w:rPr>
              <w:t xml:space="preserve">, </w:t>
            </w:r>
            <w:r w:rsidR="00376213">
              <w:rPr>
                <w:rFonts w:ascii="Aptos" w:hAnsi="Aptos"/>
                <w:b/>
                <w:bCs/>
                <w:sz w:val="24"/>
                <w:szCs w:val="24"/>
              </w:rPr>
              <w:t>before the Massachusetts Supreme Court</w:t>
            </w:r>
          </w:p>
          <w:p w14:paraId="6117F576" w14:textId="77777777" w:rsidR="00E94EC4" w:rsidRDefault="00E94EC4" w:rsidP="00C766F9">
            <w:pPr>
              <w:rPr>
                <w:rFonts w:ascii="Aptos" w:hAnsi="Aptos"/>
                <w:b/>
                <w:bCs/>
                <w:sz w:val="24"/>
                <w:szCs w:val="24"/>
              </w:rPr>
            </w:pPr>
          </w:p>
          <w:p w14:paraId="072FA4C7" w14:textId="501BD4E1" w:rsidR="00E94EC4" w:rsidRPr="00376213" w:rsidRDefault="00E94EC4" w:rsidP="00C766F9">
            <w:pPr>
              <w:rPr>
                <w:rFonts w:ascii="Aptos" w:hAnsi="Aptos"/>
                <w:b/>
                <w:bCs/>
                <w:sz w:val="24"/>
                <w:szCs w:val="24"/>
              </w:rPr>
            </w:pPr>
            <w:r>
              <w:rPr>
                <w:rFonts w:ascii="Aptos" w:hAnsi="Aptos"/>
                <w:b/>
                <w:bCs/>
                <w:sz w:val="24"/>
                <w:szCs w:val="24"/>
              </w:rPr>
              <w:t xml:space="preserve">Dignity Alliance Massachusetts is one </w:t>
            </w:r>
            <w:r w:rsidR="00C36B56">
              <w:rPr>
                <w:rFonts w:ascii="Aptos" w:hAnsi="Aptos"/>
                <w:b/>
                <w:bCs/>
                <w:sz w:val="24"/>
                <w:szCs w:val="24"/>
              </w:rPr>
              <w:t xml:space="preserve">of seven organizations </w:t>
            </w:r>
            <w:r w:rsidR="00EB061F">
              <w:rPr>
                <w:rFonts w:ascii="Aptos" w:hAnsi="Aptos"/>
                <w:b/>
                <w:bCs/>
                <w:sz w:val="24"/>
                <w:szCs w:val="24"/>
              </w:rPr>
              <w:t xml:space="preserve">who have filed the </w:t>
            </w:r>
            <w:r w:rsidR="00EB061F" w:rsidRPr="00EB061F">
              <w:rPr>
                <w:rFonts w:ascii="Aptos" w:hAnsi="Aptos"/>
                <w:b/>
                <w:bCs/>
                <w:i/>
                <w:iCs/>
                <w:sz w:val="24"/>
                <w:szCs w:val="24"/>
              </w:rPr>
              <w:t>amici curiae</w:t>
            </w:r>
            <w:r w:rsidR="00EB061F">
              <w:rPr>
                <w:rFonts w:ascii="Aptos" w:hAnsi="Aptos"/>
                <w:b/>
                <w:bCs/>
                <w:sz w:val="24"/>
                <w:szCs w:val="24"/>
              </w:rPr>
              <w:t>.</w:t>
            </w:r>
          </w:p>
        </w:tc>
        <w:tc>
          <w:tcPr>
            <w:tcW w:w="7622" w:type="dxa"/>
            <w:gridSpan w:val="4"/>
          </w:tcPr>
          <w:p w14:paraId="415B53FC" w14:textId="77777777" w:rsidR="006D21D5" w:rsidRDefault="004A4C3E" w:rsidP="003C3498">
            <w:pPr>
              <w:jc w:val="both"/>
              <w:rPr>
                <w:rFonts w:ascii="Aptos" w:hAnsi="Aptos"/>
                <w:b/>
                <w:bCs/>
                <w:i/>
                <w:iCs/>
                <w:sz w:val="24"/>
                <w:szCs w:val="24"/>
              </w:rPr>
            </w:pPr>
            <w:hyperlink r:id="rId22" w:history="1">
              <w:r w:rsidR="00376213" w:rsidRPr="004A4C3E">
                <w:rPr>
                  <w:rStyle w:val="Hyperlink"/>
                  <w:rFonts w:ascii="Aptos" w:hAnsi="Aptos"/>
                  <w:b/>
                  <w:bCs/>
                  <w:i/>
                  <w:iCs/>
                  <w:sz w:val="24"/>
                  <w:szCs w:val="24"/>
                </w:rPr>
                <w:t>Amici Curiae filed in the matter:  James M. Ryan v Mary Ann Morse Healthcare Corp</w:t>
              </w:r>
            </w:hyperlink>
          </w:p>
          <w:p w14:paraId="7397D2DF" w14:textId="77777777" w:rsidR="00F96CEE" w:rsidRPr="00EB061F" w:rsidRDefault="003F0B64" w:rsidP="00F96CEE">
            <w:pPr>
              <w:ind w:left="720"/>
              <w:jc w:val="both"/>
              <w:rPr>
                <w:rFonts w:ascii="Aptos" w:hAnsi="Aptos"/>
                <w:b/>
                <w:bCs/>
                <w:sz w:val="24"/>
                <w:szCs w:val="24"/>
              </w:rPr>
            </w:pPr>
            <w:r w:rsidRPr="00EB061F">
              <w:rPr>
                <w:rFonts w:ascii="Aptos" w:hAnsi="Aptos"/>
                <w:b/>
                <w:bCs/>
                <w:sz w:val="24"/>
                <w:szCs w:val="24"/>
              </w:rPr>
              <w:t>Summary of the matter at dispute:</w:t>
            </w:r>
          </w:p>
          <w:p w14:paraId="49310959" w14:textId="77777777" w:rsidR="003F0B64" w:rsidRPr="003F0B64" w:rsidRDefault="003F0B64" w:rsidP="003F0B64">
            <w:pPr>
              <w:ind w:left="720"/>
              <w:jc w:val="both"/>
              <w:rPr>
                <w:rFonts w:ascii="Aptos" w:hAnsi="Aptos"/>
                <w:sz w:val="24"/>
                <w:szCs w:val="24"/>
              </w:rPr>
            </w:pPr>
            <w:r w:rsidRPr="003F0B64">
              <w:rPr>
                <w:rFonts w:ascii="Aptos" w:hAnsi="Aptos"/>
                <w:sz w:val="24"/>
                <w:szCs w:val="24"/>
              </w:rPr>
              <w:t>Assisted Living Residences (ALRs) abuse their bargaining power</w:t>
            </w:r>
          </w:p>
          <w:p w14:paraId="7940807B" w14:textId="77777777" w:rsidR="003F0B64" w:rsidRPr="003F0B64" w:rsidRDefault="003F0B64" w:rsidP="003F0B64">
            <w:pPr>
              <w:ind w:left="720"/>
              <w:jc w:val="both"/>
              <w:rPr>
                <w:rFonts w:ascii="Aptos" w:hAnsi="Aptos"/>
                <w:sz w:val="24"/>
                <w:szCs w:val="24"/>
              </w:rPr>
            </w:pPr>
            <w:r w:rsidRPr="003F0B64">
              <w:rPr>
                <w:rFonts w:ascii="Aptos" w:hAnsi="Aptos"/>
                <w:sz w:val="24"/>
                <w:szCs w:val="24"/>
              </w:rPr>
              <w:t>and violate state law in charging junk fees, including so-called</w:t>
            </w:r>
          </w:p>
          <w:p w14:paraId="4230935B" w14:textId="74B17449" w:rsidR="003F0B64" w:rsidRPr="003F0B64" w:rsidRDefault="003F0B64" w:rsidP="003F0B64">
            <w:pPr>
              <w:ind w:left="720"/>
              <w:jc w:val="both"/>
              <w:rPr>
                <w:rFonts w:ascii="Aptos" w:hAnsi="Aptos"/>
                <w:sz w:val="24"/>
                <w:szCs w:val="24"/>
              </w:rPr>
            </w:pPr>
            <w:r w:rsidRPr="003F0B64">
              <w:rPr>
                <w:rFonts w:ascii="Aptos" w:hAnsi="Aptos"/>
                <w:sz w:val="24"/>
                <w:szCs w:val="24"/>
              </w:rPr>
              <w:t>“community fees.” The “community fee” charged by Defendant Mary</w:t>
            </w:r>
            <w:r>
              <w:rPr>
                <w:rFonts w:ascii="Aptos" w:hAnsi="Aptos"/>
                <w:sz w:val="24"/>
                <w:szCs w:val="24"/>
              </w:rPr>
              <w:t xml:space="preserve"> </w:t>
            </w:r>
            <w:r w:rsidRPr="003F0B64">
              <w:rPr>
                <w:rFonts w:ascii="Aptos" w:hAnsi="Aptos"/>
                <w:sz w:val="24"/>
                <w:szCs w:val="24"/>
              </w:rPr>
              <w:t>Ann Morse Healthcare Corp. is a “junk fee” that preys on vulnerable</w:t>
            </w:r>
            <w:r>
              <w:rPr>
                <w:rFonts w:ascii="Aptos" w:hAnsi="Aptos"/>
                <w:sz w:val="24"/>
                <w:szCs w:val="24"/>
              </w:rPr>
              <w:t xml:space="preserve"> </w:t>
            </w:r>
            <w:r w:rsidRPr="003F0B64">
              <w:rPr>
                <w:rFonts w:ascii="Aptos" w:hAnsi="Aptos"/>
                <w:sz w:val="24"/>
                <w:szCs w:val="24"/>
              </w:rPr>
              <w:t>consumers. It is not tied to the provision of specific services or benefits,</w:t>
            </w:r>
            <w:r>
              <w:rPr>
                <w:rFonts w:ascii="Aptos" w:hAnsi="Aptos"/>
                <w:sz w:val="24"/>
                <w:szCs w:val="24"/>
              </w:rPr>
              <w:t xml:space="preserve"> </w:t>
            </w:r>
            <w:r w:rsidRPr="003F0B64">
              <w:rPr>
                <w:rFonts w:ascii="Aptos" w:hAnsi="Aptos"/>
                <w:sz w:val="24"/>
                <w:szCs w:val="24"/>
              </w:rPr>
              <w:t>does not reflect the costs of providing any specific kinds of services or</w:t>
            </w:r>
            <w:r>
              <w:rPr>
                <w:rFonts w:ascii="Aptos" w:hAnsi="Aptos"/>
                <w:sz w:val="24"/>
                <w:szCs w:val="24"/>
              </w:rPr>
              <w:t xml:space="preserve"> </w:t>
            </w:r>
            <w:r w:rsidRPr="003F0B64">
              <w:rPr>
                <w:rFonts w:ascii="Aptos" w:hAnsi="Aptos"/>
                <w:sz w:val="24"/>
                <w:szCs w:val="24"/>
              </w:rPr>
              <w:t>benefits. It was imposed simply because Mary Ann Morse Healthcare</w:t>
            </w:r>
            <w:r>
              <w:rPr>
                <w:rFonts w:ascii="Aptos" w:hAnsi="Aptos"/>
                <w:sz w:val="24"/>
                <w:szCs w:val="24"/>
              </w:rPr>
              <w:t xml:space="preserve"> </w:t>
            </w:r>
            <w:r w:rsidRPr="003F0B64">
              <w:rPr>
                <w:rFonts w:ascii="Aptos" w:hAnsi="Aptos"/>
                <w:sz w:val="24"/>
                <w:szCs w:val="24"/>
              </w:rPr>
              <w:t>Corp. could get away with extracting additional money from an</w:t>
            </w:r>
            <w:r>
              <w:rPr>
                <w:rFonts w:ascii="Aptos" w:hAnsi="Aptos"/>
                <w:sz w:val="24"/>
                <w:szCs w:val="24"/>
              </w:rPr>
              <w:t xml:space="preserve"> </w:t>
            </w:r>
            <w:r w:rsidRPr="003F0B64">
              <w:rPr>
                <w:rFonts w:ascii="Aptos" w:hAnsi="Aptos"/>
                <w:sz w:val="24"/>
                <w:szCs w:val="24"/>
              </w:rPr>
              <w:t>especially vulnerable population at an especially vulnerable time. Since</w:t>
            </w:r>
            <w:r>
              <w:rPr>
                <w:rFonts w:ascii="Aptos" w:hAnsi="Aptos"/>
                <w:sz w:val="24"/>
                <w:szCs w:val="24"/>
              </w:rPr>
              <w:t xml:space="preserve"> </w:t>
            </w:r>
            <w:r w:rsidRPr="003F0B64">
              <w:rPr>
                <w:rFonts w:ascii="Aptos" w:hAnsi="Aptos"/>
                <w:sz w:val="24"/>
                <w:szCs w:val="24"/>
              </w:rPr>
              <w:t>it is not a fee for the provision of the kinds of services authorized by the</w:t>
            </w:r>
            <w:r>
              <w:rPr>
                <w:rFonts w:ascii="Aptos" w:hAnsi="Aptos"/>
                <w:sz w:val="24"/>
                <w:szCs w:val="24"/>
              </w:rPr>
              <w:t xml:space="preserve"> </w:t>
            </w:r>
            <w:r w:rsidRPr="003F0B64">
              <w:rPr>
                <w:rFonts w:ascii="Aptos" w:hAnsi="Aptos"/>
                <w:sz w:val="24"/>
                <w:szCs w:val="24"/>
              </w:rPr>
              <w:t>ALR statute, G. L. c. 19D, it falls within the scope of the Security</w:t>
            </w:r>
            <w:r>
              <w:rPr>
                <w:rFonts w:ascii="Aptos" w:hAnsi="Aptos"/>
                <w:sz w:val="24"/>
                <w:szCs w:val="24"/>
              </w:rPr>
              <w:t xml:space="preserve"> </w:t>
            </w:r>
            <w:r w:rsidRPr="003F0B64">
              <w:rPr>
                <w:rFonts w:ascii="Aptos" w:hAnsi="Aptos"/>
                <w:sz w:val="24"/>
                <w:szCs w:val="24"/>
              </w:rPr>
              <w:t xml:space="preserve">Deposit statute, G. L. c. 186 § 15B. Accordingly, the Superior </w:t>
            </w:r>
            <w:r w:rsidRPr="003F0B64">
              <w:rPr>
                <w:rFonts w:ascii="Aptos" w:hAnsi="Aptos"/>
                <w:sz w:val="24"/>
                <w:szCs w:val="24"/>
              </w:rPr>
              <w:lastRenderedPageBreak/>
              <w:t>Court was</w:t>
            </w:r>
            <w:r w:rsidR="00E94EC4">
              <w:rPr>
                <w:rFonts w:ascii="Aptos" w:hAnsi="Aptos"/>
                <w:sz w:val="24"/>
                <w:szCs w:val="24"/>
              </w:rPr>
              <w:t xml:space="preserve"> </w:t>
            </w:r>
            <w:r w:rsidRPr="003F0B64">
              <w:rPr>
                <w:rFonts w:ascii="Aptos" w:hAnsi="Aptos"/>
                <w:sz w:val="24"/>
                <w:szCs w:val="24"/>
              </w:rPr>
              <w:t>17</w:t>
            </w:r>
            <w:r w:rsidR="00E94EC4">
              <w:rPr>
                <w:rFonts w:ascii="Aptos" w:hAnsi="Aptos"/>
                <w:sz w:val="24"/>
                <w:szCs w:val="24"/>
              </w:rPr>
              <w:t xml:space="preserve"> </w:t>
            </w:r>
            <w:r w:rsidRPr="003F0B64">
              <w:rPr>
                <w:rFonts w:ascii="Aptos" w:hAnsi="Aptos"/>
                <w:sz w:val="24"/>
                <w:szCs w:val="24"/>
              </w:rPr>
              <w:t>correct in holding that these fees violated the Security Deposit statute</w:t>
            </w:r>
            <w:r w:rsidR="00E94EC4">
              <w:rPr>
                <w:rFonts w:ascii="Aptos" w:hAnsi="Aptos"/>
                <w:sz w:val="24"/>
                <w:szCs w:val="24"/>
              </w:rPr>
              <w:t xml:space="preserve"> </w:t>
            </w:r>
            <w:r w:rsidRPr="003F0B64">
              <w:rPr>
                <w:rFonts w:ascii="Aptos" w:hAnsi="Aptos"/>
                <w:sz w:val="24"/>
                <w:szCs w:val="24"/>
              </w:rPr>
              <w:t>and ALR regulations, and awarding damages accordingly.</w:t>
            </w:r>
          </w:p>
          <w:p w14:paraId="5C91E7F1" w14:textId="77777777" w:rsidR="003F0B64" w:rsidRPr="003F0B64" w:rsidRDefault="003F0B64" w:rsidP="003F0B64">
            <w:pPr>
              <w:ind w:left="720"/>
              <w:jc w:val="both"/>
              <w:rPr>
                <w:rFonts w:ascii="Aptos" w:hAnsi="Aptos"/>
                <w:sz w:val="24"/>
                <w:szCs w:val="24"/>
              </w:rPr>
            </w:pPr>
            <w:r w:rsidRPr="003F0B64">
              <w:rPr>
                <w:rFonts w:ascii="Aptos" w:hAnsi="Aptos"/>
                <w:sz w:val="24"/>
                <w:szCs w:val="24"/>
              </w:rPr>
              <w:t>Older adults and individuals with disabilities seek ALRs when</w:t>
            </w:r>
          </w:p>
          <w:p w14:paraId="647BF93E" w14:textId="77777777" w:rsidR="003F0B64" w:rsidRPr="003F0B64" w:rsidRDefault="003F0B64" w:rsidP="003F0B64">
            <w:pPr>
              <w:ind w:left="720"/>
              <w:jc w:val="both"/>
              <w:rPr>
                <w:rFonts w:ascii="Aptos" w:hAnsi="Aptos"/>
                <w:sz w:val="24"/>
                <w:szCs w:val="24"/>
              </w:rPr>
            </w:pPr>
            <w:r w:rsidRPr="003F0B64">
              <w:rPr>
                <w:rFonts w:ascii="Aptos" w:hAnsi="Aptos"/>
                <w:sz w:val="24"/>
                <w:szCs w:val="24"/>
              </w:rPr>
              <w:t>they need more support services than they can receive in an</w:t>
            </w:r>
          </w:p>
          <w:p w14:paraId="0013F5E9" w14:textId="77777777" w:rsidR="003F0B64" w:rsidRDefault="003F0B64" w:rsidP="00E94EC4">
            <w:pPr>
              <w:ind w:left="720"/>
              <w:jc w:val="both"/>
              <w:rPr>
                <w:rFonts w:ascii="Aptos" w:hAnsi="Aptos"/>
                <w:sz w:val="24"/>
                <w:szCs w:val="24"/>
              </w:rPr>
            </w:pPr>
            <w:r w:rsidRPr="003F0B64">
              <w:rPr>
                <w:rFonts w:ascii="Aptos" w:hAnsi="Aptos"/>
                <w:sz w:val="24"/>
                <w:szCs w:val="24"/>
              </w:rPr>
              <w:t>independent living setting. ALR admission often results from crisis,</w:t>
            </w:r>
            <w:r w:rsidR="00E94EC4">
              <w:rPr>
                <w:rFonts w:ascii="Aptos" w:hAnsi="Aptos"/>
                <w:sz w:val="24"/>
                <w:szCs w:val="24"/>
              </w:rPr>
              <w:t xml:space="preserve"> </w:t>
            </w:r>
            <w:r w:rsidRPr="003F0B64">
              <w:rPr>
                <w:rFonts w:ascii="Aptos" w:hAnsi="Aptos"/>
                <w:sz w:val="24"/>
                <w:szCs w:val="24"/>
              </w:rPr>
              <w:t>including worsening health or the death of a spouse or caretaker. People</w:t>
            </w:r>
            <w:r w:rsidR="00E94EC4">
              <w:rPr>
                <w:rFonts w:ascii="Aptos" w:hAnsi="Aptos"/>
                <w:sz w:val="24"/>
                <w:szCs w:val="24"/>
              </w:rPr>
              <w:t xml:space="preserve"> </w:t>
            </w:r>
            <w:r w:rsidRPr="003F0B64">
              <w:rPr>
                <w:rFonts w:ascii="Aptos" w:hAnsi="Aptos"/>
                <w:sz w:val="24"/>
                <w:szCs w:val="24"/>
              </w:rPr>
              <w:t>often choose to live in an ALR, rather than a nursing facility, to retain a</w:t>
            </w:r>
            <w:r w:rsidR="00E94EC4">
              <w:rPr>
                <w:rFonts w:ascii="Aptos" w:hAnsi="Aptos"/>
                <w:sz w:val="24"/>
                <w:szCs w:val="24"/>
              </w:rPr>
              <w:t xml:space="preserve"> </w:t>
            </w:r>
            <w:r w:rsidRPr="003F0B64">
              <w:rPr>
                <w:rFonts w:ascii="Aptos" w:hAnsi="Aptos"/>
                <w:sz w:val="24"/>
                <w:szCs w:val="24"/>
              </w:rPr>
              <w:t>certain level of independence and dignity when they cannot be</w:t>
            </w:r>
            <w:r w:rsidR="00E94EC4">
              <w:rPr>
                <w:rFonts w:ascii="Aptos" w:hAnsi="Aptos"/>
                <w:sz w:val="24"/>
                <w:szCs w:val="24"/>
              </w:rPr>
              <w:t xml:space="preserve"> </w:t>
            </w:r>
            <w:r w:rsidRPr="003F0B64">
              <w:rPr>
                <w:rFonts w:ascii="Aptos" w:hAnsi="Aptos"/>
                <w:sz w:val="24"/>
                <w:szCs w:val="24"/>
              </w:rPr>
              <w:t>supported at home. ALR residents deserve the full breadth of protection</w:t>
            </w:r>
            <w:r w:rsidR="00E94EC4">
              <w:rPr>
                <w:rFonts w:ascii="Aptos" w:hAnsi="Aptos"/>
                <w:sz w:val="24"/>
                <w:szCs w:val="24"/>
              </w:rPr>
              <w:t xml:space="preserve"> </w:t>
            </w:r>
            <w:r w:rsidRPr="003F0B64">
              <w:rPr>
                <w:rFonts w:ascii="Aptos" w:hAnsi="Aptos"/>
                <w:sz w:val="24"/>
                <w:szCs w:val="24"/>
              </w:rPr>
              <w:t>afforded to consumers under the Security Deposit statute and</w:t>
            </w:r>
            <w:r w:rsidR="00E94EC4">
              <w:rPr>
                <w:rFonts w:ascii="Aptos" w:hAnsi="Aptos"/>
                <w:sz w:val="24"/>
                <w:szCs w:val="24"/>
              </w:rPr>
              <w:t xml:space="preserve"> </w:t>
            </w:r>
            <w:r w:rsidRPr="003F0B64">
              <w:rPr>
                <w:rFonts w:ascii="Aptos" w:hAnsi="Aptos"/>
                <w:sz w:val="24"/>
                <w:szCs w:val="24"/>
              </w:rPr>
              <w:t>Massachusetts’s ALR regulations.</w:t>
            </w:r>
          </w:p>
          <w:p w14:paraId="3E238DF0" w14:textId="77777777" w:rsidR="00EB061F" w:rsidRPr="00EB061F" w:rsidRDefault="00EB061F" w:rsidP="00E94EC4">
            <w:pPr>
              <w:ind w:left="720"/>
              <w:jc w:val="both"/>
              <w:rPr>
                <w:rFonts w:ascii="Aptos" w:hAnsi="Aptos"/>
                <w:b/>
                <w:bCs/>
                <w:sz w:val="24"/>
                <w:szCs w:val="24"/>
              </w:rPr>
            </w:pPr>
            <w:r w:rsidRPr="00EB061F">
              <w:rPr>
                <w:rFonts w:ascii="Aptos" w:hAnsi="Aptos"/>
                <w:b/>
                <w:bCs/>
                <w:sz w:val="24"/>
                <w:szCs w:val="24"/>
              </w:rPr>
              <w:t xml:space="preserve">Organizations who have filed the </w:t>
            </w:r>
            <w:r w:rsidRPr="00EB061F">
              <w:rPr>
                <w:rFonts w:ascii="Aptos" w:hAnsi="Aptos"/>
                <w:b/>
                <w:bCs/>
                <w:i/>
                <w:iCs/>
                <w:sz w:val="24"/>
                <w:szCs w:val="24"/>
              </w:rPr>
              <w:t>amici curiae</w:t>
            </w:r>
            <w:r w:rsidRPr="00EB061F">
              <w:rPr>
                <w:rFonts w:ascii="Aptos" w:hAnsi="Aptos"/>
                <w:b/>
                <w:bCs/>
                <w:sz w:val="24"/>
                <w:szCs w:val="24"/>
              </w:rPr>
              <w:t>:</w:t>
            </w:r>
          </w:p>
          <w:p w14:paraId="35673999" w14:textId="77777777" w:rsidR="00E911B6" w:rsidRPr="00E911B6" w:rsidRDefault="00E911B6" w:rsidP="00E911B6">
            <w:pPr>
              <w:pStyle w:val="ListParagraph"/>
              <w:numPr>
                <w:ilvl w:val="0"/>
                <w:numId w:val="88"/>
              </w:numPr>
              <w:jc w:val="both"/>
              <w:rPr>
                <w:rFonts w:ascii="Aptos" w:hAnsi="Aptos"/>
                <w:sz w:val="24"/>
                <w:szCs w:val="24"/>
              </w:rPr>
            </w:pPr>
            <w:r w:rsidRPr="00E911B6">
              <w:rPr>
                <w:rFonts w:ascii="Aptos" w:hAnsi="Aptos"/>
                <w:sz w:val="24"/>
                <w:szCs w:val="24"/>
              </w:rPr>
              <w:t>AARP</w:t>
            </w:r>
          </w:p>
          <w:p w14:paraId="28CF3D8C" w14:textId="77777777" w:rsidR="00E911B6" w:rsidRPr="00E911B6" w:rsidRDefault="00E911B6" w:rsidP="00E911B6">
            <w:pPr>
              <w:pStyle w:val="ListParagraph"/>
              <w:numPr>
                <w:ilvl w:val="0"/>
                <w:numId w:val="88"/>
              </w:numPr>
              <w:jc w:val="both"/>
              <w:rPr>
                <w:rFonts w:ascii="Aptos" w:hAnsi="Aptos"/>
                <w:sz w:val="24"/>
                <w:szCs w:val="24"/>
              </w:rPr>
            </w:pPr>
            <w:r w:rsidRPr="00E911B6">
              <w:rPr>
                <w:rFonts w:ascii="Aptos" w:hAnsi="Aptos"/>
                <w:sz w:val="24"/>
                <w:szCs w:val="24"/>
              </w:rPr>
              <w:t>AARP Foundation</w:t>
            </w:r>
          </w:p>
          <w:p w14:paraId="6707928C" w14:textId="77777777" w:rsidR="00E911B6" w:rsidRPr="00E911B6" w:rsidRDefault="00E911B6" w:rsidP="00E911B6">
            <w:pPr>
              <w:pStyle w:val="ListParagraph"/>
              <w:numPr>
                <w:ilvl w:val="0"/>
                <w:numId w:val="88"/>
              </w:numPr>
              <w:jc w:val="both"/>
              <w:rPr>
                <w:rFonts w:ascii="Aptos" w:hAnsi="Aptos"/>
                <w:sz w:val="24"/>
                <w:szCs w:val="24"/>
              </w:rPr>
            </w:pPr>
            <w:r w:rsidRPr="00E911B6">
              <w:rPr>
                <w:rFonts w:ascii="Aptos" w:hAnsi="Aptos"/>
                <w:sz w:val="24"/>
                <w:szCs w:val="24"/>
              </w:rPr>
              <w:t>Dignity Alliance Massachusetts</w:t>
            </w:r>
          </w:p>
          <w:p w14:paraId="35EF1314" w14:textId="77777777" w:rsidR="00E911B6" w:rsidRPr="00E911B6" w:rsidRDefault="00E911B6" w:rsidP="00E911B6">
            <w:pPr>
              <w:pStyle w:val="ListParagraph"/>
              <w:numPr>
                <w:ilvl w:val="0"/>
                <w:numId w:val="88"/>
              </w:numPr>
              <w:jc w:val="both"/>
              <w:rPr>
                <w:rFonts w:ascii="Aptos" w:hAnsi="Aptos"/>
                <w:sz w:val="24"/>
                <w:szCs w:val="24"/>
              </w:rPr>
            </w:pPr>
            <w:r w:rsidRPr="00E911B6">
              <w:rPr>
                <w:rFonts w:ascii="Aptos" w:hAnsi="Aptos"/>
                <w:sz w:val="24"/>
                <w:szCs w:val="24"/>
              </w:rPr>
              <w:t>The National Consumer Law Center</w:t>
            </w:r>
          </w:p>
          <w:p w14:paraId="6A2CE552" w14:textId="77777777" w:rsidR="00E911B6" w:rsidRPr="00E911B6" w:rsidRDefault="00E911B6" w:rsidP="00E911B6">
            <w:pPr>
              <w:pStyle w:val="ListParagraph"/>
              <w:numPr>
                <w:ilvl w:val="0"/>
                <w:numId w:val="88"/>
              </w:numPr>
              <w:jc w:val="both"/>
              <w:rPr>
                <w:rFonts w:ascii="Aptos" w:hAnsi="Aptos"/>
                <w:sz w:val="24"/>
                <w:szCs w:val="24"/>
              </w:rPr>
            </w:pPr>
            <w:r w:rsidRPr="00E911B6">
              <w:rPr>
                <w:rFonts w:ascii="Aptos" w:hAnsi="Aptos"/>
                <w:sz w:val="24"/>
                <w:szCs w:val="24"/>
              </w:rPr>
              <w:t>Justice in Aging</w:t>
            </w:r>
          </w:p>
          <w:p w14:paraId="19CFF649" w14:textId="77777777" w:rsidR="00E911B6" w:rsidRPr="00E911B6" w:rsidRDefault="00E911B6" w:rsidP="00E911B6">
            <w:pPr>
              <w:pStyle w:val="ListParagraph"/>
              <w:numPr>
                <w:ilvl w:val="0"/>
                <w:numId w:val="88"/>
              </w:numPr>
              <w:jc w:val="both"/>
              <w:rPr>
                <w:rFonts w:ascii="Aptos" w:hAnsi="Aptos"/>
                <w:sz w:val="24"/>
                <w:szCs w:val="24"/>
              </w:rPr>
            </w:pPr>
            <w:r w:rsidRPr="00E911B6">
              <w:rPr>
                <w:rFonts w:ascii="Aptos" w:hAnsi="Aptos"/>
                <w:sz w:val="24"/>
                <w:szCs w:val="24"/>
              </w:rPr>
              <w:t>The National Academy of Elder Law Attorneys</w:t>
            </w:r>
          </w:p>
          <w:p w14:paraId="2861A55C" w14:textId="77777777" w:rsidR="00EB061F" w:rsidRDefault="00E911B6" w:rsidP="00E911B6">
            <w:pPr>
              <w:pStyle w:val="ListParagraph"/>
              <w:numPr>
                <w:ilvl w:val="0"/>
                <w:numId w:val="88"/>
              </w:numPr>
              <w:jc w:val="both"/>
              <w:rPr>
                <w:rFonts w:ascii="Aptos" w:hAnsi="Aptos"/>
                <w:sz w:val="24"/>
                <w:szCs w:val="24"/>
              </w:rPr>
            </w:pPr>
            <w:r w:rsidRPr="00E911B6">
              <w:rPr>
                <w:rFonts w:ascii="Aptos" w:hAnsi="Aptos"/>
                <w:sz w:val="24"/>
                <w:szCs w:val="24"/>
              </w:rPr>
              <w:t>The Massachusetts Chapter of the National Academy of Elder Law Attorney</w:t>
            </w:r>
          </w:p>
          <w:p w14:paraId="49D10B75" w14:textId="636E373B" w:rsidR="00FE5205" w:rsidRPr="00FE5205" w:rsidRDefault="00FE5205" w:rsidP="00FE5205">
            <w:pPr>
              <w:ind w:left="720"/>
              <w:jc w:val="both"/>
              <w:rPr>
                <w:rFonts w:ascii="Aptos" w:hAnsi="Aptos"/>
                <w:sz w:val="24"/>
                <w:szCs w:val="24"/>
              </w:rPr>
            </w:pPr>
            <w:hyperlink r:id="rId23" w:tgtFrame="_blank" w:history="1">
              <w:r w:rsidRPr="00FE5205">
                <w:rPr>
                  <w:rFonts w:ascii="Aptos" w:hAnsi="Aptos"/>
                  <w:color w:val="0000FF"/>
                  <w:sz w:val="24"/>
                  <w:szCs w:val="24"/>
                  <w:u w:val="single"/>
                </w:rPr>
                <w:t>Download Document</w:t>
              </w:r>
            </w:hyperlink>
          </w:p>
        </w:tc>
      </w:tr>
      <w:tr w:rsidR="00C766F9" w:rsidRPr="000726D6" w14:paraId="6CA3C156" w14:textId="77777777" w:rsidTr="00467E18">
        <w:trPr>
          <w:gridAfter w:val="1"/>
          <w:wAfter w:w="298" w:type="dxa"/>
          <w:trHeight w:val="58"/>
        </w:trPr>
        <w:tc>
          <w:tcPr>
            <w:tcW w:w="2903" w:type="dxa"/>
            <w:gridSpan w:val="3"/>
          </w:tcPr>
          <w:p w14:paraId="76FB950E" w14:textId="77777777" w:rsidR="00C766F9" w:rsidRPr="000726D6" w:rsidRDefault="00C766F9" w:rsidP="00C766F9">
            <w:pPr>
              <w:rPr>
                <w:rFonts w:ascii="Aptos" w:hAnsi="Aptos"/>
                <w:b/>
                <w:bCs/>
                <w:sz w:val="24"/>
                <w:szCs w:val="24"/>
              </w:rPr>
            </w:pPr>
            <w:r w:rsidRPr="000726D6">
              <w:rPr>
                <w:rFonts w:ascii="Aptos" w:hAnsi="Aptos"/>
                <w:b/>
                <w:bCs/>
                <w:sz w:val="24"/>
                <w:szCs w:val="24"/>
              </w:rPr>
              <w:lastRenderedPageBreak/>
              <w:t>Commentary Offered by DignityMA Participants</w:t>
            </w:r>
          </w:p>
          <w:p w14:paraId="2C92204A" w14:textId="77777777" w:rsidR="00C766F9" w:rsidRPr="000726D6" w:rsidRDefault="00C766F9" w:rsidP="00C766F9">
            <w:pPr>
              <w:rPr>
                <w:rFonts w:ascii="Aptos" w:hAnsi="Aptos"/>
                <w:b/>
                <w:bCs/>
                <w:sz w:val="24"/>
                <w:szCs w:val="24"/>
              </w:rPr>
            </w:pPr>
          </w:p>
          <w:p w14:paraId="7CED876D" w14:textId="77777777" w:rsidR="00C766F9" w:rsidRPr="000726D6" w:rsidRDefault="00C766F9" w:rsidP="00C766F9">
            <w:pPr>
              <w:rPr>
                <w:rFonts w:ascii="Aptos" w:hAnsi="Aptos"/>
                <w:sz w:val="24"/>
                <w:szCs w:val="24"/>
              </w:rPr>
            </w:pPr>
            <w:r w:rsidRPr="000726D6">
              <w:rPr>
                <w:rFonts w:ascii="Aptos" w:hAnsi="Aptos"/>
                <w:noProof/>
                <w:sz w:val="24"/>
                <w:szCs w:val="24"/>
              </w:rPr>
              <w:drawing>
                <wp:inline distT="0" distB="0" distL="0" distR="0" wp14:anchorId="7833ABB7" wp14:editId="714F70DB">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F716AEA" w14:textId="77777777" w:rsidR="00C766F9" w:rsidRDefault="00C766F9" w:rsidP="00C766F9">
            <w:pPr>
              <w:rPr>
                <w:rFonts w:ascii="Aptos" w:hAnsi="Aptos"/>
                <w:sz w:val="18"/>
                <w:szCs w:val="18"/>
              </w:rPr>
            </w:pPr>
            <w:r w:rsidRPr="00BE18AA">
              <w:rPr>
                <w:rFonts w:ascii="Aptos" w:hAnsi="Aptos"/>
                <w:b/>
                <w:bCs/>
                <w:sz w:val="18"/>
                <w:szCs w:val="18"/>
              </w:rPr>
              <w:t>Richard T. Moore</w:t>
            </w:r>
            <w:r w:rsidRPr="000726D6">
              <w:rPr>
                <w:rFonts w:ascii="Aptos" w:hAnsi="Aptos"/>
                <w:sz w:val="18"/>
                <w:szCs w:val="18"/>
              </w:rPr>
              <w:t xml:space="preserve"> is Chair of the DignityMA Legislative Workgroup and a member of the Coordinating Committee. He is a former Massachusetts State Senator.</w:t>
            </w:r>
          </w:p>
          <w:p w14:paraId="7D1F78D5" w14:textId="77777777" w:rsidR="00C766F9" w:rsidRDefault="00C766F9" w:rsidP="00C766F9">
            <w:pPr>
              <w:rPr>
                <w:rFonts w:ascii="Aptos" w:hAnsi="Aptos"/>
                <w:sz w:val="18"/>
                <w:szCs w:val="18"/>
              </w:rPr>
            </w:pPr>
          </w:p>
          <w:p w14:paraId="3B6B7DD0" w14:textId="77777777" w:rsidR="00C766F9" w:rsidRPr="00C766F9" w:rsidRDefault="00C766F9" w:rsidP="00C766F9">
            <w:pPr>
              <w:rPr>
                <w:rFonts w:ascii="Aptos" w:hAnsi="Aptos"/>
                <w:sz w:val="18"/>
                <w:szCs w:val="18"/>
              </w:rPr>
            </w:pPr>
          </w:p>
          <w:p w14:paraId="25C666E9" w14:textId="77777777" w:rsidR="00C766F9" w:rsidRPr="00C766F9" w:rsidRDefault="00C766F9" w:rsidP="00C766F9">
            <w:pPr>
              <w:rPr>
                <w:rFonts w:ascii="Aptos" w:hAnsi="Aptos"/>
                <w:sz w:val="18"/>
                <w:szCs w:val="18"/>
              </w:rPr>
            </w:pPr>
          </w:p>
          <w:p w14:paraId="4766C406" w14:textId="77777777" w:rsidR="00C766F9" w:rsidRPr="00C766F9" w:rsidRDefault="00C766F9" w:rsidP="00C766F9">
            <w:pPr>
              <w:rPr>
                <w:rFonts w:ascii="Aptos" w:hAnsi="Aptos"/>
                <w:sz w:val="18"/>
                <w:szCs w:val="18"/>
              </w:rPr>
            </w:pPr>
          </w:p>
          <w:p w14:paraId="4C7AE9AE" w14:textId="77777777" w:rsidR="00C766F9" w:rsidRPr="00C766F9" w:rsidRDefault="00C766F9" w:rsidP="00C766F9">
            <w:pPr>
              <w:rPr>
                <w:rFonts w:ascii="Aptos" w:hAnsi="Aptos"/>
                <w:sz w:val="18"/>
                <w:szCs w:val="18"/>
              </w:rPr>
            </w:pPr>
          </w:p>
          <w:p w14:paraId="22638756" w14:textId="5EFAE4A8" w:rsidR="00C766F9" w:rsidRPr="00C766F9" w:rsidRDefault="00C766F9" w:rsidP="00C766F9">
            <w:pPr>
              <w:rPr>
                <w:rFonts w:ascii="Aptos" w:hAnsi="Aptos"/>
                <w:sz w:val="18"/>
                <w:szCs w:val="18"/>
              </w:rPr>
            </w:pPr>
          </w:p>
          <w:p w14:paraId="5E9C49F2" w14:textId="77777777" w:rsidR="00C766F9" w:rsidRPr="000726D6" w:rsidRDefault="00C766F9" w:rsidP="00BE18AA">
            <w:pPr>
              <w:rPr>
                <w:rFonts w:ascii="Aptos" w:hAnsi="Aptos"/>
                <w:b/>
                <w:bCs/>
                <w:sz w:val="24"/>
                <w:szCs w:val="24"/>
              </w:rPr>
            </w:pPr>
          </w:p>
        </w:tc>
        <w:tc>
          <w:tcPr>
            <w:tcW w:w="7622" w:type="dxa"/>
            <w:gridSpan w:val="4"/>
          </w:tcPr>
          <w:p w14:paraId="06835EF4" w14:textId="77777777" w:rsidR="00C766F9" w:rsidRDefault="003C3498" w:rsidP="003C3498">
            <w:pPr>
              <w:jc w:val="both"/>
              <w:rPr>
                <w:rFonts w:ascii="Aptos" w:hAnsi="Aptos"/>
                <w:b/>
                <w:bCs/>
                <w:i/>
                <w:iCs/>
                <w:sz w:val="24"/>
                <w:szCs w:val="24"/>
              </w:rPr>
            </w:pPr>
            <w:r w:rsidRPr="003C3498">
              <w:rPr>
                <w:rFonts w:ascii="Aptos" w:hAnsi="Aptos"/>
                <w:b/>
                <w:bCs/>
                <w:i/>
                <w:iCs/>
                <w:sz w:val="24"/>
                <w:szCs w:val="24"/>
              </w:rPr>
              <w:t>Don’t Let Washington Gut Food Assistance for Our Most Vulnerable</w:t>
            </w:r>
          </w:p>
          <w:p w14:paraId="38162962" w14:textId="77777777" w:rsidR="003C3498" w:rsidRDefault="003C3498" w:rsidP="003C3498">
            <w:pPr>
              <w:jc w:val="both"/>
              <w:rPr>
                <w:rFonts w:ascii="Aptos" w:hAnsi="Aptos"/>
                <w:sz w:val="24"/>
                <w:szCs w:val="24"/>
              </w:rPr>
            </w:pPr>
            <w:r>
              <w:rPr>
                <w:rFonts w:ascii="Aptos" w:hAnsi="Aptos"/>
                <w:sz w:val="24"/>
                <w:szCs w:val="24"/>
              </w:rPr>
              <w:t>By Richard T. Moore</w:t>
            </w:r>
          </w:p>
          <w:p w14:paraId="5D111E61" w14:textId="77777777" w:rsidR="003C3498" w:rsidRDefault="003C3498" w:rsidP="003C3498">
            <w:pPr>
              <w:jc w:val="both"/>
              <w:rPr>
                <w:rFonts w:ascii="Aptos" w:hAnsi="Aptos"/>
                <w:sz w:val="24"/>
                <w:szCs w:val="24"/>
              </w:rPr>
            </w:pPr>
            <w:r>
              <w:rPr>
                <w:rFonts w:ascii="Aptos" w:hAnsi="Aptos"/>
                <w:sz w:val="24"/>
                <w:szCs w:val="24"/>
              </w:rPr>
              <w:t>October 27, 2025</w:t>
            </w:r>
          </w:p>
          <w:p w14:paraId="10704161" w14:textId="77777777" w:rsidR="00344EE6" w:rsidRPr="00344EE6" w:rsidRDefault="00344EE6" w:rsidP="00344EE6">
            <w:pPr>
              <w:pStyle w:val="NormalWeb"/>
              <w:ind w:left="720"/>
              <w:rPr>
                <w:rFonts w:ascii="Aptos" w:hAnsi="Aptos"/>
              </w:rPr>
            </w:pPr>
            <w:r w:rsidRPr="00344EE6">
              <w:rPr>
                <w:rFonts w:ascii="Aptos" w:hAnsi="Aptos"/>
              </w:rPr>
              <w:t xml:space="preserve">In Massachusetts, we pride ourselves on being a commonwealth of compassion—where dignity, equity, and community are more than ideals. They are promises, and they echo the first such promise to Bay State residents issued by our first governor, John Winthrop, in his oft-quoted “City on a Hill,” sermon aboard the Puritan’s ship, </w:t>
            </w:r>
            <w:r w:rsidRPr="00344EE6">
              <w:rPr>
                <w:rFonts w:ascii="Aptos" w:hAnsi="Aptos"/>
                <w:i/>
                <w:iCs/>
              </w:rPr>
              <w:t>Arbella.</w:t>
            </w:r>
          </w:p>
          <w:p w14:paraId="3D88D4EB" w14:textId="77777777" w:rsidR="00344EE6" w:rsidRPr="00344EE6" w:rsidRDefault="00344EE6" w:rsidP="00344EE6">
            <w:pPr>
              <w:pStyle w:val="NormalWeb"/>
              <w:ind w:left="720"/>
              <w:rPr>
                <w:rFonts w:ascii="Aptos" w:hAnsi="Aptos"/>
              </w:rPr>
            </w:pPr>
            <w:r w:rsidRPr="00344EE6">
              <w:rPr>
                <w:rFonts w:ascii="Aptos" w:hAnsi="Aptos"/>
              </w:rPr>
              <w:t>But those promises are under threat.</w:t>
            </w:r>
          </w:p>
          <w:p w14:paraId="455D1B6E" w14:textId="77777777" w:rsidR="00344EE6" w:rsidRPr="00344EE6" w:rsidRDefault="00344EE6" w:rsidP="00344EE6">
            <w:pPr>
              <w:pStyle w:val="NormalWeb"/>
              <w:ind w:left="720"/>
              <w:rPr>
                <w:rFonts w:ascii="Aptos" w:hAnsi="Aptos"/>
              </w:rPr>
            </w:pPr>
            <w:r w:rsidRPr="00344EE6">
              <w:rPr>
                <w:rFonts w:ascii="Aptos" w:hAnsi="Aptos"/>
              </w:rPr>
              <w:t>Federal proposals to tighten work requirements for the Supplemental Nutrition Assistance Program (SNAP) could strip food assistance from tens of thousands of Americans. Among them, nearly one-third are older adults and people with disabilities—individuals who have spent lifetimes contributing to our communities and now face hunger as a policy choice.</w:t>
            </w:r>
          </w:p>
          <w:p w14:paraId="1FF21F8F" w14:textId="77777777" w:rsidR="00344EE6" w:rsidRPr="00344EE6" w:rsidRDefault="00344EE6" w:rsidP="00344EE6">
            <w:pPr>
              <w:pStyle w:val="NormalWeb"/>
              <w:ind w:left="720"/>
              <w:rPr>
                <w:rFonts w:ascii="Aptos" w:hAnsi="Aptos"/>
              </w:rPr>
            </w:pPr>
            <w:r w:rsidRPr="00344EE6">
              <w:rPr>
                <w:rFonts w:ascii="Aptos" w:hAnsi="Aptos"/>
              </w:rPr>
              <w:lastRenderedPageBreak/>
              <w:t>This isn’t just a national issue. It’s a Massachusetts crisis.</w:t>
            </w:r>
          </w:p>
          <w:p w14:paraId="26B16733" w14:textId="77777777" w:rsidR="00344EE6" w:rsidRPr="00344EE6" w:rsidRDefault="00344EE6" w:rsidP="00344EE6">
            <w:pPr>
              <w:pStyle w:val="NormalWeb"/>
              <w:ind w:left="720"/>
              <w:rPr>
                <w:rFonts w:ascii="Aptos" w:hAnsi="Aptos"/>
              </w:rPr>
            </w:pPr>
            <w:r w:rsidRPr="00344EE6">
              <w:rPr>
                <w:rFonts w:ascii="Aptos" w:hAnsi="Aptos"/>
              </w:rPr>
              <w:t>Over 600,000 Bay Staters rely on SNAP to put food on the table. Nearly half are in households with seniors or individuals with disabilities. These are our neighbors in Worcester, our elders in Springfield, our caregivers in Lowell. They are veterans, retired teachers, and adults with chronic conditions who cannot simply “work more” to qualify for benefits.</w:t>
            </w:r>
          </w:p>
          <w:p w14:paraId="7ED0D67B" w14:textId="77777777" w:rsidR="00344EE6" w:rsidRPr="00344EE6" w:rsidRDefault="00344EE6" w:rsidP="00344EE6">
            <w:pPr>
              <w:pStyle w:val="NormalWeb"/>
              <w:ind w:left="720"/>
              <w:rPr>
                <w:rFonts w:ascii="Aptos" w:hAnsi="Aptos"/>
              </w:rPr>
            </w:pPr>
            <w:r w:rsidRPr="00344EE6">
              <w:rPr>
                <w:rFonts w:ascii="Aptos" w:hAnsi="Aptos"/>
              </w:rPr>
              <w:t>The proposed changes would expand work requirements to adults aged 50–54, many of whom face age discrimination in hiring, limited mobility, or caregiving responsibilities. In Massachusetts, where the cost of living is among the highest in the nation, losing even modest SNAP support can mean choosing between groceries and medication.</w:t>
            </w:r>
          </w:p>
          <w:p w14:paraId="2CC12D69" w14:textId="77777777" w:rsidR="00344EE6" w:rsidRPr="00344EE6" w:rsidRDefault="00344EE6" w:rsidP="00344EE6">
            <w:pPr>
              <w:pStyle w:val="NormalWeb"/>
              <w:ind w:left="720"/>
              <w:rPr>
                <w:rFonts w:ascii="Aptos" w:hAnsi="Aptos"/>
              </w:rPr>
            </w:pPr>
            <w:r w:rsidRPr="00344EE6">
              <w:rPr>
                <w:rFonts w:ascii="Aptos" w:hAnsi="Aptos"/>
              </w:rPr>
              <w:t>And SNAP isn’t the only lifeline under threat.</w:t>
            </w:r>
          </w:p>
          <w:p w14:paraId="09F7F163" w14:textId="77777777" w:rsidR="00344EE6" w:rsidRPr="00344EE6" w:rsidRDefault="00344EE6" w:rsidP="00344EE6">
            <w:pPr>
              <w:pStyle w:val="NormalWeb"/>
              <w:ind w:left="720"/>
              <w:rPr>
                <w:rFonts w:ascii="Aptos" w:hAnsi="Aptos"/>
              </w:rPr>
            </w:pPr>
            <w:r w:rsidRPr="00344EE6">
              <w:rPr>
                <w:rFonts w:ascii="Aptos" w:hAnsi="Aptos"/>
              </w:rPr>
              <w:t>Meals on Wheels, another cornerstone of senior nutrition, delivers over 30,000 meals per day across the Commonwealth. For thousands of homebound older adults, it’s not just food, it’s a daily wellness check, a moment of human connection, and a shield against isolation. Cuts to this program would deepen food insecurity and erode the safety net for those least able to advocate for themselves.</w:t>
            </w:r>
          </w:p>
          <w:p w14:paraId="07F40716" w14:textId="77777777" w:rsidR="00344EE6" w:rsidRPr="00344EE6" w:rsidRDefault="00344EE6" w:rsidP="00344EE6">
            <w:pPr>
              <w:pStyle w:val="NormalWeb"/>
              <w:ind w:left="720"/>
              <w:rPr>
                <w:rFonts w:ascii="Aptos" w:hAnsi="Aptos"/>
              </w:rPr>
            </w:pPr>
            <w:r w:rsidRPr="00344EE6">
              <w:rPr>
                <w:rFonts w:ascii="Aptos" w:hAnsi="Aptos"/>
              </w:rPr>
              <w:t>Let’s be clear: these programs are not handouts. They are investments in public health, economic stability, and moral leadership. Every dollar spent on SNAP generates $1.50 in economic activity—benefiting farmers, grocers, and small businesses across the state. Meals on Wheels reduces hospitalizations and supports aging in place, saving taxpayer dollars in long-term care costs.</w:t>
            </w:r>
          </w:p>
          <w:p w14:paraId="37C0793C" w14:textId="77777777" w:rsidR="00344EE6" w:rsidRPr="00344EE6" w:rsidRDefault="00344EE6" w:rsidP="00344EE6">
            <w:pPr>
              <w:pStyle w:val="NormalWeb"/>
              <w:ind w:left="720"/>
              <w:rPr>
                <w:rFonts w:ascii="Aptos" w:hAnsi="Aptos"/>
              </w:rPr>
            </w:pPr>
            <w:r w:rsidRPr="00344EE6">
              <w:rPr>
                <w:rFonts w:ascii="Aptos" w:hAnsi="Aptos"/>
              </w:rPr>
              <w:t>Punishing vulnerable populations under the guise of “fiscal responsibility” is not reform. It’s regression.</w:t>
            </w:r>
          </w:p>
          <w:p w14:paraId="6DF7CD02" w14:textId="58847B84" w:rsidR="00344EE6" w:rsidRPr="00344EE6" w:rsidRDefault="00344EE6" w:rsidP="00344EE6">
            <w:pPr>
              <w:pStyle w:val="NormalWeb"/>
              <w:ind w:left="720"/>
              <w:rPr>
                <w:rFonts w:ascii="Aptos" w:hAnsi="Aptos"/>
              </w:rPr>
            </w:pPr>
            <w:r w:rsidRPr="00344EE6">
              <w:rPr>
                <w:rFonts w:ascii="Aptos" w:hAnsi="Aptos"/>
              </w:rPr>
              <w:t>Massachusetts has long led the way in protecting its most vulnerable. We must do so again. I urge our congressional delegation to reject punitive SNAP restrictions and defend senior nutrition programs like Meals on Wheels. These are not just policy choices—they are reflections of our values</w:t>
            </w:r>
            <w:r w:rsidR="0060445A" w:rsidRPr="00344EE6">
              <w:rPr>
                <w:rFonts w:ascii="Aptos" w:hAnsi="Aptos"/>
              </w:rPr>
              <w:t xml:space="preserve">. </w:t>
            </w:r>
            <w:r w:rsidRPr="00344EE6">
              <w:rPr>
                <w:rFonts w:ascii="Aptos" w:hAnsi="Aptos"/>
              </w:rPr>
              <w:t xml:space="preserve">Congressman </w:t>
            </w:r>
            <w:r w:rsidRPr="00344EE6">
              <w:rPr>
                <w:rFonts w:ascii="Aptos" w:hAnsi="Aptos"/>
              </w:rPr>
              <w:lastRenderedPageBreak/>
              <w:t>Jim McGovern has long been a champion of the SNAP program</w:t>
            </w:r>
            <w:r w:rsidR="0060445A" w:rsidRPr="00344EE6">
              <w:rPr>
                <w:rFonts w:ascii="Aptos" w:hAnsi="Aptos"/>
              </w:rPr>
              <w:t xml:space="preserve">. </w:t>
            </w:r>
            <w:r w:rsidRPr="00344EE6">
              <w:rPr>
                <w:rFonts w:ascii="Aptos" w:hAnsi="Aptos"/>
              </w:rPr>
              <w:t>His colleagues on both sides of the aisle need to listen to him.</w:t>
            </w:r>
          </w:p>
          <w:p w14:paraId="2CCDC24D" w14:textId="38217BCC" w:rsidR="003C3498" w:rsidRPr="003C3498" w:rsidRDefault="00344EE6" w:rsidP="00344EE6">
            <w:pPr>
              <w:pStyle w:val="NormalWeb"/>
              <w:ind w:left="720"/>
              <w:rPr>
                <w:rFonts w:ascii="Aptos" w:hAnsi="Aptos"/>
              </w:rPr>
            </w:pPr>
            <w:r w:rsidRPr="00344EE6">
              <w:rPr>
                <w:rFonts w:ascii="Aptos" w:hAnsi="Aptos"/>
              </w:rPr>
              <w:t>Because in the end, how we treat those with the least says everything about who we are.</w:t>
            </w:r>
          </w:p>
        </w:tc>
      </w:tr>
      <w:tr w:rsidR="00BE18AA" w:rsidRPr="000726D6" w14:paraId="3C130776" w14:textId="77777777" w:rsidTr="00467E18">
        <w:trPr>
          <w:gridAfter w:val="1"/>
          <w:wAfter w:w="298" w:type="dxa"/>
          <w:trHeight w:val="58"/>
        </w:trPr>
        <w:tc>
          <w:tcPr>
            <w:tcW w:w="2903" w:type="dxa"/>
            <w:gridSpan w:val="3"/>
          </w:tcPr>
          <w:p w14:paraId="1C2D07ED" w14:textId="77777777" w:rsidR="00BE18AA" w:rsidRDefault="00BE18AA" w:rsidP="00C766F9">
            <w:pPr>
              <w:rPr>
                <w:rFonts w:ascii="Aptos" w:hAnsi="Aptos"/>
                <w:b/>
                <w:bCs/>
                <w:sz w:val="24"/>
                <w:szCs w:val="24"/>
              </w:rPr>
            </w:pPr>
            <w:r w:rsidRPr="00BE18AA">
              <w:rPr>
                <w:rFonts w:ascii="Aptos" w:hAnsi="Aptos"/>
                <w:b/>
                <w:bCs/>
                <w:sz w:val="24"/>
                <w:szCs w:val="24"/>
              </w:rPr>
              <w:lastRenderedPageBreak/>
              <w:t>Commentary Offered by DignityMA Participants</w:t>
            </w:r>
          </w:p>
          <w:p w14:paraId="3B3688FD" w14:textId="77777777" w:rsidR="00BE18AA" w:rsidRDefault="00BE18AA" w:rsidP="00C766F9">
            <w:pPr>
              <w:rPr>
                <w:rFonts w:ascii="Aptos" w:hAnsi="Aptos"/>
                <w:b/>
                <w:bCs/>
                <w:sz w:val="24"/>
                <w:szCs w:val="24"/>
              </w:rPr>
            </w:pPr>
          </w:p>
          <w:p w14:paraId="098B9589" w14:textId="77777777" w:rsidR="00BE18AA" w:rsidRDefault="00BE18AA" w:rsidP="00C766F9">
            <w:pPr>
              <w:rPr>
                <w:rFonts w:ascii="Aptos" w:hAnsi="Aptos"/>
                <w:b/>
                <w:bCs/>
                <w:sz w:val="24"/>
                <w:szCs w:val="24"/>
              </w:rPr>
            </w:pPr>
          </w:p>
          <w:p w14:paraId="1B4A3126" w14:textId="2D574119" w:rsidR="00BE18AA" w:rsidRDefault="00BE18AA" w:rsidP="00C766F9">
            <w:pPr>
              <w:rPr>
                <w:rFonts w:ascii="Aptos" w:hAnsi="Aptos"/>
                <w:b/>
                <w:bCs/>
                <w:sz w:val="24"/>
                <w:szCs w:val="24"/>
              </w:rPr>
            </w:pPr>
            <w:r>
              <w:rPr>
                <w:rFonts w:ascii="Aptos" w:hAnsi="Aptos"/>
                <w:b/>
                <w:bCs/>
                <w:noProof/>
                <w:sz w:val="24"/>
                <w:szCs w:val="24"/>
              </w:rPr>
              <w:drawing>
                <wp:inline distT="0" distB="0" distL="0" distR="0" wp14:anchorId="3F286546" wp14:editId="29F4BF2F">
                  <wp:extent cx="1432560" cy="1432560"/>
                  <wp:effectExtent l="0" t="0" r="0" b="0"/>
                  <wp:docPr id="8830798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7EAB9826" w14:textId="77777777" w:rsidR="00BE18AA" w:rsidRPr="00C766F9" w:rsidRDefault="00BE18AA" w:rsidP="00BE18AA">
            <w:pPr>
              <w:rPr>
                <w:rFonts w:ascii="Aptos" w:hAnsi="Aptos"/>
                <w:sz w:val="18"/>
                <w:szCs w:val="18"/>
              </w:rPr>
            </w:pPr>
            <w:r w:rsidRPr="00C766F9">
              <w:rPr>
                <w:rFonts w:ascii="Aptos" w:hAnsi="Aptos"/>
                <w:b/>
                <w:bCs/>
                <w:sz w:val="18"/>
                <w:szCs w:val="18"/>
              </w:rPr>
              <w:t>James A. Lomastro</w:t>
            </w:r>
            <w:r w:rsidRPr="00C766F9">
              <w:rPr>
                <w:rFonts w:ascii="Aptos" w:hAnsi="Aptos"/>
                <w:sz w:val="18"/>
                <w:szCs w:val="18"/>
              </w:rPr>
              <w:t>,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p>
          <w:p w14:paraId="5DA8E488" w14:textId="524675D5" w:rsidR="00BE18AA" w:rsidRPr="00477895" w:rsidRDefault="00BE18AA" w:rsidP="00C766F9">
            <w:pPr>
              <w:rPr>
                <w:rFonts w:ascii="Aptos" w:hAnsi="Aptos"/>
                <w:b/>
                <w:bCs/>
                <w:sz w:val="24"/>
                <w:szCs w:val="24"/>
              </w:rPr>
            </w:pPr>
          </w:p>
        </w:tc>
        <w:tc>
          <w:tcPr>
            <w:tcW w:w="7622" w:type="dxa"/>
            <w:gridSpan w:val="4"/>
          </w:tcPr>
          <w:p w14:paraId="484C1920" w14:textId="77777777" w:rsidR="00BE18AA" w:rsidRPr="00BE18AA" w:rsidRDefault="00BE18AA" w:rsidP="00BE18AA">
            <w:pPr>
              <w:jc w:val="both"/>
              <w:rPr>
                <w:rFonts w:ascii="Aptos" w:hAnsi="Aptos"/>
                <w:sz w:val="24"/>
                <w:szCs w:val="24"/>
              </w:rPr>
            </w:pPr>
            <w:r w:rsidRPr="00BE18AA">
              <w:rPr>
                <w:rFonts w:ascii="Aptos" w:hAnsi="Aptos"/>
                <w:b/>
                <w:bCs/>
                <w:sz w:val="24"/>
                <w:szCs w:val="24"/>
              </w:rPr>
              <w:t>SNAP Crisis: When Food Security Becomes a Health Emergency: Food as Medicine</w:t>
            </w:r>
            <w:r w:rsidRPr="00BE18AA">
              <w:rPr>
                <w:rFonts w:ascii="Aptos" w:hAnsi="Aptos"/>
                <w:sz w:val="24"/>
                <w:szCs w:val="24"/>
              </w:rPr>
              <w:t xml:space="preserve"> </w:t>
            </w:r>
          </w:p>
          <w:p w14:paraId="3CD5659F" w14:textId="77777777" w:rsidR="00A160DC" w:rsidRPr="00D62D30" w:rsidRDefault="00A160DC" w:rsidP="00BE18AA">
            <w:pPr>
              <w:jc w:val="both"/>
              <w:rPr>
                <w:rFonts w:ascii="Aptos" w:hAnsi="Aptos"/>
                <w:sz w:val="24"/>
                <w:szCs w:val="24"/>
              </w:rPr>
            </w:pPr>
            <w:r w:rsidRPr="00D62D30">
              <w:rPr>
                <w:rFonts w:ascii="Aptos" w:hAnsi="Aptos"/>
                <w:sz w:val="24"/>
                <w:szCs w:val="24"/>
              </w:rPr>
              <w:t>October 23, 2025</w:t>
            </w:r>
          </w:p>
          <w:p w14:paraId="0C41330C" w14:textId="77777777" w:rsidR="00A160DC" w:rsidRPr="00D62D30" w:rsidRDefault="00A160DC" w:rsidP="00BE18AA">
            <w:pPr>
              <w:jc w:val="both"/>
              <w:rPr>
                <w:rFonts w:ascii="Aptos" w:hAnsi="Aptos"/>
                <w:sz w:val="24"/>
                <w:szCs w:val="24"/>
              </w:rPr>
            </w:pPr>
            <w:r w:rsidRPr="00D62D30">
              <w:rPr>
                <w:rFonts w:ascii="Aptos" w:hAnsi="Aptos"/>
                <w:sz w:val="24"/>
                <w:szCs w:val="24"/>
              </w:rPr>
              <w:t>By James A. Lomastro, PhD</w:t>
            </w:r>
          </w:p>
          <w:p w14:paraId="5AFD2575" w14:textId="0F6AB8D3" w:rsidR="00BE18AA" w:rsidRPr="00BE18AA" w:rsidRDefault="00BE18AA" w:rsidP="00BE18AA">
            <w:pPr>
              <w:jc w:val="both"/>
              <w:rPr>
                <w:rFonts w:ascii="Aptos" w:hAnsi="Aptos"/>
                <w:sz w:val="24"/>
                <w:szCs w:val="24"/>
              </w:rPr>
            </w:pPr>
            <w:r w:rsidRPr="00BE18AA">
              <w:rPr>
                <w:rFonts w:ascii="Aptos" w:hAnsi="Aptos"/>
                <w:sz w:val="24"/>
                <w:szCs w:val="24"/>
              </w:rPr>
              <w:t xml:space="preserve"> </w:t>
            </w:r>
          </w:p>
          <w:p w14:paraId="3C92D644" w14:textId="77777777" w:rsidR="00BE18AA" w:rsidRPr="00BE18AA" w:rsidRDefault="00BE18AA" w:rsidP="008979DB">
            <w:pPr>
              <w:ind w:left="720"/>
              <w:jc w:val="both"/>
              <w:rPr>
                <w:rFonts w:ascii="Aptos" w:hAnsi="Aptos"/>
                <w:sz w:val="24"/>
                <w:szCs w:val="24"/>
              </w:rPr>
            </w:pPr>
            <w:r w:rsidRPr="00BE18AA">
              <w:rPr>
                <w:rFonts w:ascii="Aptos" w:hAnsi="Aptos"/>
                <w:sz w:val="24"/>
                <w:szCs w:val="24"/>
              </w:rPr>
              <w:t xml:space="preserve">Governor Healey's warning that 1.1 million Massachusetts residents could lose SNAP benefits represents not just a hunger crisis but a looming public health catastrophe </w:t>
            </w:r>
          </w:p>
          <w:p w14:paraId="6832C398" w14:textId="77777777" w:rsidR="00BE18AA" w:rsidRPr="00BE18AA" w:rsidRDefault="00BE18AA" w:rsidP="008979DB">
            <w:pPr>
              <w:ind w:left="720"/>
              <w:jc w:val="both"/>
              <w:rPr>
                <w:rFonts w:ascii="Aptos" w:hAnsi="Aptos"/>
                <w:sz w:val="24"/>
                <w:szCs w:val="24"/>
              </w:rPr>
            </w:pPr>
            <w:r w:rsidRPr="00BE18AA">
              <w:rPr>
                <w:rFonts w:ascii="Aptos" w:hAnsi="Aptos"/>
                <w:sz w:val="24"/>
                <w:szCs w:val="24"/>
              </w:rPr>
              <w:t xml:space="preserve">  </w:t>
            </w:r>
          </w:p>
          <w:p w14:paraId="7E8696B3" w14:textId="77777777" w:rsidR="00BE18AA" w:rsidRPr="00BE18AA" w:rsidRDefault="00BE18AA" w:rsidP="008979DB">
            <w:pPr>
              <w:ind w:left="720"/>
              <w:jc w:val="both"/>
              <w:rPr>
                <w:rFonts w:ascii="Aptos" w:hAnsi="Aptos"/>
                <w:sz w:val="24"/>
                <w:szCs w:val="24"/>
              </w:rPr>
            </w:pPr>
            <w:r w:rsidRPr="00BE18AA">
              <w:rPr>
                <w:rFonts w:ascii="Aptos" w:hAnsi="Aptos"/>
                <w:sz w:val="24"/>
                <w:szCs w:val="24"/>
              </w:rPr>
              <w:t xml:space="preserve">As of March 2025, 262,222 people aged 60 or older and 309,121 people with disabilities receive SNAP in Massachusetts—over half a million of our most medically vulnerable neighbors. For these populations, adequate nutrition isn't optional; it's medicine. </w:t>
            </w:r>
          </w:p>
          <w:p w14:paraId="0C50543B" w14:textId="77777777" w:rsidR="00BE18AA" w:rsidRPr="00BE18AA" w:rsidRDefault="00BE18AA" w:rsidP="008979DB">
            <w:pPr>
              <w:ind w:left="720"/>
              <w:jc w:val="both"/>
              <w:rPr>
                <w:rFonts w:ascii="Aptos" w:hAnsi="Aptos"/>
                <w:sz w:val="24"/>
                <w:szCs w:val="24"/>
              </w:rPr>
            </w:pPr>
            <w:r w:rsidRPr="00BE18AA">
              <w:rPr>
                <w:rFonts w:ascii="Aptos" w:hAnsi="Aptos"/>
                <w:sz w:val="24"/>
                <w:szCs w:val="24"/>
              </w:rPr>
              <w:t xml:space="preserve">  </w:t>
            </w:r>
          </w:p>
          <w:p w14:paraId="00BC1103" w14:textId="77777777" w:rsidR="00BE18AA" w:rsidRPr="00BE18AA" w:rsidRDefault="00BE18AA" w:rsidP="008979DB">
            <w:pPr>
              <w:ind w:left="720"/>
              <w:jc w:val="both"/>
              <w:rPr>
                <w:rFonts w:ascii="Aptos" w:hAnsi="Aptos"/>
                <w:sz w:val="24"/>
                <w:szCs w:val="24"/>
              </w:rPr>
            </w:pPr>
            <w:r w:rsidRPr="00BE18AA">
              <w:rPr>
                <w:rFonts w:ascii="Aptos" w:hAnsi="Aptos"/>
                <w:sz w:val="24"/>
                <w:szCs w:val="24"/>
              </w:rPr>
              <w:t xml:space="preserve">Older adults managing diabetes, heart disease, and hypertension require consistent access to appropriate foods. People with disabilities often need specialized diets to manage their conditions. Sudden nutritional deprivation doesn't just cause hunger—it triggers immediate health crises: diabetic emergencies, cardiovascular events, medication complications, and disease exacerbation. </w:t>
            </w:r>
          </w:p>
          <w:p w14:paraId="49E54EB2" w14:textId="77777777" w:rsidR="00BE18AA" w:rsidRPr="00BE18AA" w:rsidRDefault="00BE18AA" w:rsidP="008979DB">
            <w:pPr>
              <w:ind w:left="720"/>
              <w:jc w:val="both"/>
              <w:rPr>
                <w:rFonts w:ascii="Aptos" w:hAnsi="Aptos"/>
                <w:sz w:val="24"/>
                <w:szCs w:val="24"/>
              </w:rPr>
            </w:pPr>
            <w:r w:rsidRPr="00BE18AA">
              <w:rPr>
                <w:rFonts w:ascii="Aptos" w:hAnsi="Aptos"/>
                <w:sz w:val="24"/>
                <w:szCs w:val="24"/>
              </w:rPr>
              <w:t xml:space="preserve">  </w:t>
            </w:r>
          </w:p>
          <w:p w14:paraId="7D08DBC0" w14:textId="77777777" w:rsidR="00BE18AA" w:rsidRPr="00BE18AA" w:rsidRDefault="00BE18AA" w:rsidP="008979DB">
            <w:pPr>
              <w:ind w:left="720"/>
              <w:jc w:val="both"/>
              <w:rPr>
                <w:rFonts w:ascii="Aptos" w:hAnsi="Aptos"/>
                <w:sz w:val="24"/>
                <w:szCs w:val="24"/>
              </w:rPr>
            </w:pPr>
            <w:r w:rsidRPr="00BE18AA">
              <w:rPr>
                <w:rFonts w:ascii="Aptos" w:hAnsi="Aptos"/>
                <w:sz w:val="24"/>
                <w:szCs w:val="24"/>
              </w:rPr>
              <w:t xml:space="preserve">The average $240 monthly SNAP benefit prevents thousands of emergency room visits and hospitalizations. Eliminating it will overwhelm our already-strained healthcare system with entirely preventable crises. As one geriatrician noted, we'll spend thousands treating emergencies that $240 in groceries would have prevented. </w:t>
            </w:r>
          </w:p>
          <w:p w14:paraId="57E35F4B" w14:textId="77777777" w:rsidR="00BE18AA" w:rsidRPr="00BE18AA" w:rsidRDefault="00BE18AA" w:rsidP="008979DB">
            <w:pPr>
              <w:ind w:left="720"/>
              <w:jc w:val="both"/>
              <w:rPr>
                <w:rFonts w:ascii="Aptos" w:hAnsi="Aptos"/>
                <w:sz w:val="24"/>
                <w:szCs w:val="24"/>
              </w:rPr>
            </w:pPr>
            <w:r w:rsidRPr="00BE18AA">
              <w:rPr>
                <w:rFonts w:ascii="Aptos" w:hAnsi="Aptos"/>
                <w:sz w:val="24"/>
                <w:szCs w:val="24"/>
              </w:rPr>
              <w:t xml:space="preserve">  </w:t>
            </w:r>
          </w:p>
          <w:p w14:paraId="48CB948A" w14:textId="77777777" w:rsidR="00BE18AA" w:rsidRPr="00BE18AA" w:rsidRDefault="00BE18AA" w:rsidP="008979DB">
            <w:pPr>
              <w:ind w:left="720"/>
              <w:jc w:val="both"/>
              <w:rPr>
                <w:rFonts w:ascii="Aptos" w:hAnsi="Aptos"/>
                <w:sz w:val="24"/>
                <w:szCs w:val="24"/>
              </w:rPr>
            </w:pPr>
            <w:r w:rsidRPr="00BE18AA">
              <w:rPr>
                <w:rFonts w:ascii="Aptos" w:hAnsi="Aptos"/>
                <w:sz w:val="24"/>
                <w:szCs w:val="24"/>
              </w:rPr>
              <w:t xml:space="preserve">If Congress does not end this manufactured crisis immediately, the state will need to plan on how to prevent a food crisis from becoming a health crisis. The healthcare consequences will be catastrophic and costly. </w:t>
            </w:r>
          </w:p>
          <w:p w14:paraId="450E593C" w14:textId="77777777" w:rsidR="00BE18AA" w:rsidRPr="00BE18AA" w:rsidRDefault="00BE18AA" w:rsidP="00BE18AA">
            <w:pPr>
              <w:jc w:val="both"/>
              <w:rPr>
                <w:rFonts w:ascii="Aptos" w:hAnsi="Aptos"/>
                <w:sz w:val="24"/>
                <w:szCs w:val="24"/>
              </w:rPr>
            </w:pPr>
            <w:r w:rsidRPr="00BE18AA">
              <w:rPr>
                <w:rFonts w:ascii="Aptos" w:hAnsi="Aptos"/>
                <w:sz w:val="24"/>
                <w:szCs w:val="24"/>
              </w:rPr>
              <w:t xml:space="preserve">  </w:t>
            </w:r>
          </w:p>
          <w:p w14:paraId="501DD541" w14:textId="0460EDCD" w:rsidR="00A852B0" w:rsidRPr="00D62D30" w:rsidRDefault="00A852B0" w:rsidP="00D62D30">
            <w:pPr>
              <w:spacing w:before="100" w:beforeAutospacing="1" w:after="100" w:afterAutospacing="1"/>
              <w:contextualSpacing/>
              <w:rPr>
                <w:rFonts w:ascii="Aptos" w:eastAsia="Times New Roman" w:hAnsi="Aptos" w:cs="Times New Roman"/>
                <w:b/>
                <w:bCs/>
                <w:sz w:val="24"/>
                <w:szCs w:val="24"/>
              </w:rPr>
            </w:pPr>
            <w:r w:rsidRPr="00A852B0">
              <w:rPr>
                <w:rFonts w:ascii="Aptos" w:eastAsia="Times New Roman" w:hAnsi="Aptos" w:cs="Times New Roman"/>
                <w:b/>
                <w:bCs/>
                <w:i/>
                <w:iCs/>
                <w:sz w:val="24"/>
                <w:szCs w:val="24"/>
              </w:rPr>
              <w:t>It’s Time to Shine a Light on Who’s Influencing Long-Term Care Policy in Massachusetts</w:t>
            </w:r>
          </w:p>
          <w:p w14:paraId="3D623628" w14:textId="7D53AB23" w:rsidR="00D62D30" w:rsidRPr="00D62D30" w:rsidRDefault="00D62D30" w:rsidP="00D62D30">
            <w:pPr>
              <w:spacing w:before="100" w:beforeAutospacing="1" w:after="100" w:afterAutospacing="1"/>
              <w:contextualSpacing/>
              <w:rPr>
                <w:rFonts w:ascii="Aptos" w:eastAsia="Times New Roman" w:hAnsi="Aptos" w:cs="Times New Roman"/>
                <w:sz w:val="24"/>
                <w:szCs w:val="24"/>
              </w:rPr>
            </w:pPr>
            <w:r w:rsidRPr="00D62D30">
              <w:rPr>
                <w:rFonts w:ascii="Aptos" w:eastAsia="Times New Roman" w:hAnsi="Aptos" w:cs="Times New Roman"/>
                <w:sz w:val="24"/>
                <w:szCs w:val="24"/>
              </w:rPr>
              <w:t>October 22, 2025</w:t>
            </w:r>
          </w:p>
          <w:p w14:paraId="1195A09C" w14:textId="390C52F8" w:rsidR="00D62D30" w:rsidRPr="00D62D30" w:rsidRDefault="00D62D30" w:rsidP="00D62D30">
            <w:pPr>
              <w:spacing w:before="100" w:beforeAutospacing="1" w:after="100" w:afterAutospacing="1"/>
              <w:contextualSpacing/>
              <w:rPr>
                <w:rFonts w:ascii="Aptos" w:eastAsia="Times New Roman" w:hAnsi="Aptos" w:cs="Times New Roman"/>
                <w:sz w:val="24"/>
                <w:szCs w:val="24"/>
              </w:rPr>
            </w:pPr>
            <w:r w:rsidRPr="00D62D30">
              <w:rPr>
                <w:rFonts w:ascii="Aptos" w:eastAsia="Times New Roman" w:hAnsi="Aptos" w:cs="Times New Roman"/>
                <w:sz w:val="24"/>
                <w:szCs w:val="24"/>
              </w:rPr>
              <w:lastRenderedPageBreak/>
              <w:t>By James A. Lomastro, PhD</w:t>
            </w:r>
          </w:p>
          <w:p w14:paraId="635CFB80" w14:textId="77777777" w:rsidR="00D62D30" w:rsidRPr="00A852B0" w:rsidRDefault="00D62D30" w:rsidP="00D62D30">
            <w:pPr>
              <w:spacing w:before="100" w:beforeAutospacing="1" w:after="100" w:afterAutospacing="1"/>
              <w:contextualSpacing/>
              <w:rPr>
                <w:rFonts w:ascii="Aptos" w:eastAsia="Times New Roman" w:hAnsi="Aptos" w:cs="Times New Roman"/>
                <w:sz w:val="24"/>
                <w:szCs w:val="24"/>
              </w:rPr>
            </w:pPr>
          </w:p>
          <w:p w14:paraId="238AF741" w14:textId="77777777" w:rsidR="00A852B0" w:rsidRPr="00A852B0" w:rsidRDefault="00A852B0" w:rsidP="00D62D30">
            <w:pPr>
              <w:spacing w:before="100" w:beforeAutospacing="1" w:after="100" w:afterAutospacing="1"/>
              <w:ind w:left="720"/>
              <w:rPr>
                <w:rFonts w:ascii="Aptos" w:eastAsia="Times New Roman" w:hAnsi="Aptos" w:cs="Times New Roman"/>
                <w:sz w:val="24"/>
                <w:szCs w:val="24"/>
              </w:rPr>
            </w:pPr>
            <w:r w:rsidRPr="00A852B0">
              <w:rPr>
                <w:rFonts w:ascii="Aptos" w:eastAsia="Times New Roman" w:hAnsi="Aptos" w:cs="Times New Roman"/>
                <w:sz w:val="24"/>
                <w:szCs w:val="24"/>
              </w:rPr>
              <w:t>When families in Massachusetts seek help navigating the long-term care system—whether for an aging parent, a spouse with dementia, or a neighbor with disabilities—they deserve clear, unbiased information. Yet too often, the “guidance” they receive is shaped by hidden financial interests.</w:t>
            </w:r>
          </w:p>
          <w:p w14:paraId="253C4DE2" w14:textId="77777777" w:rsidR="00A852B0" w:rsidRPr="00A852B0" w:rsidRDefault="00A852B0" w:rsidP="00D62D30">
            <w:pPr>
              <w:spacing w:before="100" w:beforeAutospacing="1" w:after="100" w:afterAutospacing="1"/>
              <w:ind w:left="720"/>
              <w:rPr>
                <w:rFonts w:ascii="Aptos" w:eastAsia="Times New Roman" w:hAnsi="Aptos" w:cs="Times New Roman"/>
                <w:sz w:val="24"/>
                <w:szCs w:val="24"/>
              </w:rPr>
            </w:pPr>
            <w:r w:rsidRPr="00A852B0">
              <w:rPr>
                <w:rFonts w:ascii="Aptos" w:eastAsia="Times New Roman" w:hAnsi="Aptos" w:cs="Times New Roman"/>
                <w:sz w:val="24"/>
                <w:szCs w:val="24"/>
              </w:rPr>
              <w:t xml:space="preserve">Many referral services that appear to offer free advice—like </w:t>
            </w:r>
            <w:r w:rsidRPr="00A852B0">
              <w:rPr>
                <w:rFonts w:ascii="Aptos" w:eastAsia="Times New Roman" w:hAnsi="Aptos" w:cs="Times New Roman"/>
                <w:i/>
                <w:iCs/>
                <w:sz w:val="24"/>
                <w:szCs w:val="24"/>
              </w:rPr>
              <w:t>A Place for Mom</w:t>
            </w:r>
            <w:r w:rsidRPr="00A852B0">
              <w:rPr>
                <w:rFonts w:ascii="Aptos" w:eastAsia="Times New Roman" w:hAnsi="Aptos" w:cs="Times New Roman"/>
                <w:sz w:val="24"/>
                <w:szCs w:val="24"/>
              </w:rPr>
              <w:t xml:space="preserve"> or </w:t>
            </w:r>
            <w:r w:rsidRPr="00A852B0">
              <w:rPr>
                <w:rFonts w:ascii="Aptos" w:eastAsia="Times New Roman" w:hAnsi="Aptos" w:cs="Times New Roman"/>
                <w:i/>
                <w:iCs/>
                <w:sz w:val="24"/>
                <w:szCs w:val="24"/>
              </w:rPr>
              <w:t>Right at Home</w:t>
            </w:r>
            <w:r w:rsidRPr="00A852B0">
              <w:rPr>
                <w:rFonts w:ascii="Aptos" w:eastAsia="Times New Roman" w:hAnsi="Aptos" w:cs="Times New Roman"/>
                <w:sz w:val="24"/>
                <w:szCs w:val="24"/>
              </w:rPr>
              <w:t>—are actually paid by the providers they recommend. Meanwhile, academic centers and think tanks that shape policy debates may receive industry funding that is rarely disclosed. The result is a quiet erosion of public trust in a system that already asks families to make urgent, life-changing decisions under enormous stress.</w:t>
            </w:r>
          </w:p>
          <w:p w14:paraId="1584A5B4" w14:textId="77777777" w:rsidR="00A852B0" w:rsidRPr="00A852B0" w:rsidRDefault="00A852B0" w:rsidP="00D62D30">
            <w:pPr>
              <w:spacing w:before="100" w:beforeAutospacing="1" w:after="100" w:afterAutospacing="1"/>
              <w:ind w:left="720"/>
              <w:rPr>
                <w:rFonts w:ascii="Aptos" w:eastAsia="Times New Roman" w:hAnsi="Aptos" w:cs="Times New Roman"/>
                <w:sz w:val="24"/>
                <w:szCs w:val="24"/>
              </w:rPr>
            </w:pPr>
            <w:r w:rsidRPr="00A852B0">
              <w:rPr>
                <w:rFonts w:ascii="Aptos" w:eastAsia="Times New Roman" w:hAnsi="Aptos" w:cs="Times New Roman"/>
                <w:sz w:val="24"/>
                <w:szCs w:val="24"/>
              </w:rPr>
              <w:t xml:space="preserve">At Dignity Alliance Massachusetts, we believe transparency is the foundation of consumer protection. That’s why we have called on Attorney General Andrea Campbell to use her authority under </w:t>
            </w:r>
            <w:r w:rsidRPr="00A852B0">
              <w:rPr>
                <w:rFonts w:ascii="Aptos" w:eastAsia="Times New Roman" w:hAnsi="Aptos" w:cs="Times New Roman"/>
                <w:b/>
                <w:bCs/>
                <w:sz w:val="24"/>
                <w:szCs w:val="24"/>
              </w:rPr>
              <w:t>Chapter 93A, Section 2(c)</w:t>
            </w:r>
            <w:r w:rsidRPr="00A852B0">
              <w:rPr>
                <w:rFonts w:ascii="Aptos" w:eastAsia="Times New Roman" w:hAnsi="Aptos" w:cs="Times New Roman"/>
                <w:sz w:val="24"/>
                <w:szCs w:val="24"/>
              </w:rPr>
              <w:t xml:space="preserve"> of the Massachusetts General Laws to adopt </w:t>
            </w:r>
            <w:r w:rsidRPr="00A852B0">
              <w:rPr>
                <w:rFonts w:ascii="Aptos" w:eastAsia="Times New Roman" w:hAnsi="Aptos" w:cs="Times New Roman"/>
                <w:b/>
                <w:bCs/>
                <w:sz w:val="24"/>
                <w:szCs w:val="24"/>
              </w:rPr>
              <w:t>clear disclosure regulations</w:t>
            </w:r>
            <w:r w:rsidRPr="00A852B0">
              <w:rPr>
                <w:rFonts w:ascii="Aptos" w:eastAsia="Times New Roman" w:hAnsi="Aptos" w:cs="Times New Roman"/>
                <w:sz w:val="24"/>
                <w:szCs w:val="24"/>
              </w:rPr>
              <w:t xml:space="preserve"> for all entities—commercial, nonprofit, or academic—that influence long-term care choices or policy.</w:t>
            </w:r>
          </w:p>
          <w:p w14:paraId="1CD5B2A0" w14:textId="77777777" w:rsidR="00A852B0" w:rsidRPr="00A852B0" w:rsidRDefault="00A852B0" w:rsidP="00D62D30">
            <w:pPr>
              <w:ind w:left="720"/>
              <w:rPr>
                <w:rFonts w:ascii="Aptos" w:eastAsia="Times New Roman" w:hAnsi="Aptos" w:cs="Times New Roman"/>
                <w:color w:val="000000"/>
                <w:sz w:val="24"/>
                <w:szCs w:val="24"/>
              </w:rPr>
            </w:pPr>
            <w:r w:rsidRPr="00A852B0">
              <w:rPr>
                <w:rFonts w:ascii="Aptos" w:eastAsia="Times New Roman" w:hAnsi="Aptos" w:cs="Times New Roman"/>
                <w:color w:val="000000"/>
                <w:sz w:val="24"/>
                <w:szCs w:val="24"/>
              </w:rPr>
              <w:t>These rules would be simple and fair. Any organization providing referrals or policy advice about long-term care would have to disclose any financial relationships, sponsorships, or institutional affiliations that might bias their recommendations. Disclosure would be required across all media—websites, printed materials, public presentations, and personal consultations. Penalties for noncompliance would ensure that consumers receive honest, transparent information.</w:t>
            </w:r>
          </w:p>
          <w:p w14:paraId="4D325B7F" w14:textId="77777777" w:rsidR="00A852B0" w:rsidRPr="00A852B0" w:rsidRDefault="00A852B0" w:rsidP="00D62D30">
            <w:pPr>
              <w:spacing w:before="100" w:beforeAutospacing="1" w:after="100" w:afterAutospacing="1"/>
              <w:ind w:left="720"/>
              <w:rPr>
                <w:rFonts w:ascii="Aptos" w:eastAsia="Times New Roman" w:hAnsi="Aptos" w:cs="Times New Roman"/>
                <w:sz w:val="24"/>
                <w:szCs w:val="24"/>
              </w:rPr>
            </w:pPr>
            <w:r w:rsidRPr="00A852B0">
              <w:rPr>
                <w:rFonts w:ascii="Aptos" w:eastAsia="Times New Roman" w:hAnsi="Aptos" w:cs="Times New Roman"/>
                <w:sz w:val="24"/>
                <w:szCs w:val="24"/>
              </w:rPr>
              <w:t>This isn’t just about protecting families from deceptive marketing. It’s about restoring confidence in the policymaking process itself. When public officials and legislators rely on research or policy recommendations, they should know whether the findings were underwritten by corporate or industry interests. Without transparency, even well-intentioned advocacy can skew priorities and weaken public accountability.</w:t>
            </w:r>
          </w:p>
          <w:p w14:paraId="1FECF9E5" w14:textId="77777777" w:rsidR="00A852B0" w:rsidRPr="00A852B0" w:rsidRDefault="00A852B0" w:rsidP="00D62D30">
            <w:pPr>
              <w:spacing w:before="100" w:beforeAutospacing="1" w:after="100" w:afterAutospacing="1"/>
              <w:ind w:left="720"/>
              <w:rPr>
                <w:rFonts w:ascii="Aptos" w:eastAsia="Times New Roman" w:hAnsi="Aptos" w:cs="Times New Roman"/>
                <w:sz w:val="24"/>
                <w:szCs w:val="24"/>
              </w:rPr>
            </w:pPr>
            <w:r w:rsidRPr="00A852B0">
              <w:rPr>
                <w:rFonts w:ascii="Aptos" w:eastAsia="Times New Roman" w:hAnsi="Aptos" w:cs="Times New Roman"/>
                <w:sz w:val="24"/>
                <w:szCs w:val="24"/>
              </w:rPr>
              <w:t xml:space="preserve">Massachusetts has long been a leader in consumer protection and elder justice. The Attorney General’s office already enforces </w:t>
            </w:r>
            <w:r w:rsidRPr="00A852B0">
              <w:rPr>
                <w:rFonts w:ascii="Aptos" w:eastAsia="Times New Roman" w:hAnsi="Aptos" w:cs="Times New Roman"/>
                <w:sz w:val="24"/>
                <w:szCs w:val="24"/>
              </w:rPr>
              <w:lastRenderedPageBreak/>
              <w:t>transparency in advertising, lending, and health care billing. Extending those principles to the long-term care information marketplace is a natural and necessary next step.</w:t>
            </w:r>
          </w:p>
          <w:p w14:paraId="44078C27" w14:textId="5089D64E" w:rsidR="00A852B0" w:rsidRPr="00A852B0" w:rsidRDefault="00A852B0" w:rsidP="00D62D30">
            <w:pPr>
              <w:spacing w:before="100" w:beforeAutospacing="1" w:after="100" w:afterAutospacing="1"/>
              <w:ind w:left="720"/>
              <w:rPr>
                <w:rFonts w:ascii="Aptos" w:eastAsia="Times New Roman" w:hAnsi="Aptos" w:cs="Times New Roman"/>
                <w:sz w:val="24"/>
                <w:szCs w:val="24"/>
              </w:rPr>
            </w:pPr>
            <w:r w:rsidRPr="00A852B0">
              <w:rPr>
                <w:rFonts w:ascii="Aptos" w:eastAsia="Times New Roman" w:hAnsi="Aptos" w:cs="Times New Roman"/>
                <w:sz w:val="24"/>
                <w:szCs w:val="24"/>
              </w:rPr>
              <w:t>Families navigating aging and disability shouldn’t have to guess whether the advice they’re getting is impartial—or paid for. We can and should demand higher standards of honesty and disclosure from every organization shaping the long-term care landscape.</w:t>
            </w:r>
          </w:p>
          <w:p w14:paraId="3354176A" w14:textId="48474BE7" w:rsidR="00BE18AA" w:rsidRPr="00D62D30" w:rsidRDefault="00A852B0" w:rsidP="00D62D30">
            <w:pPr>
              <w:spacing w:before="100" w:beforeAutospacing="1" w:after="100" w:afterAutospacing="1"/>
              <w:ind w:left="720"/>
              <w:rPr>
                <w:rFonts w:ascii="Aptos" w:eastAsia="Times New Roman" w:hAnsi="Aptos" w:cs="Times New Roman"/>
                <w:sz w:val="24"/>
                <w:szCs w:val="24"/>
              </w:rPr>
            </w:pPr>
            <w:r w:rsidRPr="00A852B0">
              <w:rPr>
                <w:rFonts w:ascii="Aptos" w:eastAsia="Times New Roman" w:hAnsi="Aptos" w:cs="Times New Roman"/>
                <w:b/>
                <w:bCs/>
                <w:sz w:val="24"/>
                <w:szCs w:val="24"/>
              </w:rPr>
              <w:t>Transparency builds trust. Trust builds better care.</w:t>
            </w:r>
            <w:r w:rsidRPr="00A852B0">
              <w:rPr>
                <w:rFonts w:ascii="Aptos" w:eastAsia="Times New Roman" w:hAnsi="Aptos" w:cs="Times New Roman"/>
                <w:sz w:val="24"/>
                <w:szCs w:val="24"/>
              </w:rPr>
              <w:t xml:space="preserve"> Massachusetts should lead the nation in making that connection explicit.</w:t>
            </w:r>
          </w:p>
        </w:tc>
      </w:tr>
      <w:tr w:rsidR="00477895" w:rsidRPr="000726D6" w14:paraId="08949F5E" w14:textId="77777777" w:rsidTr="00467E18">
        <w:trPr>
          <w:gridAfter w:val="1"/>
          <w:wAfter w:w="298" w:type="dxa"/>
          <w:trHeight w:val="58"/>
        </w:trPr>
        <w:tc>
          <w:tcPr>
            <w:tcW w:w="2903" w:type="dxa"/>
            <w:gridSpan w:val="3"/>
          </w:tcPr>
          <w:p w14:paraId="4E9E171C" w14:textId="77777777" w:rsidR="00477895" w:rsidRDefault="00477895" w:rsidP="00C766F9">
            <w:pPr>
              <w:rPr>
                <w:rFonts w:ascii="Aptos" w:hAnsi="Aptos"/>
                <w:b/>
                <w:bCs/>
                <w:sz w:val="24"/>
                <w:szCs w:val="24"/>
              </w:rPr>
            </w:pPr>
            <w:r w:rsidRPr="00477895">
              <w:rPr>
                <w:rFonts w:ascii="Aptos" w:hAnsi="Aptos"/>
                <w:b/>
                <w:bCs/>
                <w:sz w:val="24"/>
                <w:szCs w:val="24"/>
              </w:rPr>
              <w:lastRenderedPageBreak/>
              <w:t>Commentary Offered by DignityMA Participants</w:t>
            </w:r>
          </w:p>
          <w:p w14:paraId="31F30C0C" w14:textId="77777777" w:rsidR="0083010F" w:rsidRDefault="0083010F" w:rsidP="00C766F9">
            <w:pPr>
              <w:rPr>
                <w:rFonts w:ascii="Aptos" w:hAnsi="Aptos"/>
                <w:b/>
                <w:bCs/>
                <w:sz w:val="24"/>
                <w:szCs w:val="24"/>
              </w:rPr>
            </w:pPr>
          </w:p>
          <w:p w14:paraId="28BE925E" w14:textId="2722E585" w:rsidR="0083010F" w:rsidRDefault="00D1582B" w:rsidP="00C766F9">
            <w:pPr>
              <w:rPr>
                <w:rFonts w:ascii="Aptos" w:hAnsi="Aptos"/>
                <w:b/>
                <w:bCs/>
                <w:sz w:val="24"/>
                <w:szCs w:val="24"/>
              </w:rPr>
            </w:pPr>
            <w:r>
              <w:rPr>
                <w:rFonts w:ascii="Aptos" w:hAnsi="Aptos"/>
                <w:b/>
                <w:bCs/>
                <w:noProof/>
                <w:sz w:val="24"/>
                <w:szCs w:val="24"/>
              </w:rPr>
              <w:drawing>
                <wp:inline distT="0" distB="0" distL="0" distR="0" wp14:anchorId="6D0DE427" wp14:editId="77005308">
                  <wp:extent cx="1719072" cy="1161288"/>
                  <wp:effectExtent l="0" t="0" r="0" b="1270"/>
                  <wp:docPr id="7027956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19072" cy="1161288"/>
                          </a:xfrm>
                          <a:prstGeom prst="rect">
                            <a:avLst/>
                          </a:prstGeom>
                          <a:noFill/>
                        </pic:spPr>
                      </pic:pic>
                    </a:graphicData>
                  </a:graphic>
                </wp:inline>
              </w:drawing>
            </w:r>
          </w:p>
          <w:p w14:paraId="0DC6D448" w14:textId="306427A9" w:rsidR="0083010F" w:rsidRPr="00814C5E" w:rsidRDefault="00B736EE" w:rsidP="00C766F9">
            <w:pPr>
              <w:rPr>
                <w:rFonts w:ascii="Aptos" w:hAnsi="Aptos"/>
                <w:sz w:val="18"/>
                <w:szCs w:val="18"/>
              </w:rPr>
            </w:pPr>
            <w:r w:rsidRPr="00BE18AA">
              <w:rPr>
                <w:rFonts w:ascii="Aptos" w:hAnsi="Aptos"/>
                <w:b/>
                <w:bCs/>
                <w:sz w:val="18"/>
                <w:szCs w:val="18"/>
              </w:rPr>
              <w:t>Frank Baskin</w:t>
            </w:r>
            <w:r w:rsidRPr="00814C5E">
              <w:rPr>
                <w:rFonts w:ascii="Aptos" w:hAnsi="Aptos"/>
                <w:sz w:val="18"/>
                <w:szCs w:val="18"/>
              </w:rPr>
              <w:t xml:space="preserve"> is a resident of Lowell and works as a social worker. He chairs DignityMA’s </w:t>
            </w:r>
            <w:r w:rsidR="00814C5E" w:rsidRPr="00814C5E">
              <w:rPr>
                <w:rFonts w:ascii="Aptos" w:hAnsi="Aptos"/>
                <w:sz w:val="18"/>
                <w:szCs w:val="18"/>
              </w:rPr>
              <w:t>Behavioral Health Workgroup and is a member of the Coordinating Committee</w:t>
            </w:r>
            <w:r w:rsidRPr="00814C5E">
              <w:rPr>
                <w:rFonts w:ascii="Aptos" w:hAnsi="Aptos"/>
                <w:sz w:val="18"/>
                <w:szCs w:val="18"/>
              </w:rPr>
              <w:t>.</w:t>
            </w:r>
          </w:p>
          <w:p w14:paraId="34C54D94" w14:textId="77777777" w:rsidR="0083010F" w:rsidRDefault="0083010F" w:rsidP="00C766F9">
            <w:pPr>
              <w:rPr>
                <w:rFonts w:ascii="Aptos" w:hAnsi="Aptos"/>
                <w:b/>
                <w:bCs/>
                <w:sz w:val="24"/>
                <w:szCs w:val="24"/>
              </w:rPr>
            </w:pPr>
          </w:p>
          <w:p w14:paraId="7B566E43" w14:textId="77777777" w:rsidR="00443AD3" w:rsidRDefault="00443AD3" w:rsidP="00C766F9">
            <w:pPr>
              <w:rPr>
                <w:rFonts w:ascii="Aptos" w:hAnsi="Aptos"/>
                <w:b/>
                <w:bCs/>
                <w:sz w:val="24"/>
                <w:szCs w:val="24"/>
              </w:rPr>
            </w:pPr>
          </w:p>
          <w:p w14:paraId="14373B75" w14:textId="60E50F30" w:rsidR="00443AD3" w:rsidRPr="00EB37B3" w:rsidRDefault="00EB37B3" w:rsidP="00C766F9">
            <w:pPr>
              <w:rPr>
                <w:rFonts w:ascii="Aptos" w:hAnsi="Aptos"/>
                <w:sz w:val="18"/>
                <w:szCs w:val="18"/>
              </w:rPr>
            </w:pPr>
            <w:hyperlink r:id="rId27" w:history="1">
              <w:r w:rsidRPr="00EB37B3">
                <w:rPr>
                  <w:rStyle w:val="Hyperlink"/>
                  <w:rFonts w:ascii="Aptos" w:hAnsi="Aptos"/>
                  <w:sz w:val="18"/>
                  <w:szCs w:val="18"/>
                </w:rPr>
                <w:t>This op-ed</w:t>
              </w:r>
            </w:hyperlink>
            <w:r w:rsidRPr="00EB37B3">
              <w:rPr>
                <w:rFonts w:ascii="Aptos" w:hAnsi="Aptos"/>
                <w:sz w:val="18"/>
                <w:szCs w:val="18"/>
              </w:rPr>
              <w:t xml:space="preserve"> also was published in the </w:t>
            </w:r>
            <w:r w:rsidRPr="00E53D38">
              <w:rPr>
                <w:rFonts w:ascii="Aptos" w:hAnsi="Aptos"/>
                <w:b/>
                <w:bCs/>
                <w:sz w:val="18"/>
                <w:szCs w:val="18"/>
              </w:rPr>
              <w:t xml:space="preserve">Sentinel </w:t>
            </w:r>
            <w:r w:rsidR="00E53D38" w:rsidRPr="00E53D38">
              <w:rPr>
                <w:rFonts w:ascii="Aptos" w:hAnsi="Aptos"/>
                <w:b/>
                <w:bCs/>
                <w:sz w:val="18"/>
                <w:szCs w:val="18"/>
              </w:rPr>
              <w:t xml:space="preserve">&amp; </w:t>
            </w:r>
            <w:r w:rsidRPr="00E53D38">
              <w:rPr>
                <w:rFonts w:ascii="Aptos" w:hAnsi="Aptos"/>
                <w:b/>
                <w:bCs/>
                <w:sz w:val="18"/>
                <w:szCs w:val="18"/>
              </w:rPr>
              <w:t>Enterprise</w:t>
            </w:r>
            <w:r w:rsidRPr="00EB37B3">
              <w:rPr>
                <w:rFonts w:ascii="Aptos" w:hAnsi="Aptos"/>
                <w:sz w:val="18"/>
                <w:szCs w:val="18"/>
              </w:rPr>
              <w:t xml:space="preserve"> on October 25, 2025.</w:t>
            </w:r>
          </w:p>
          <w:p w14:paraId="107842E8" w14:textId="77777777" w:rsidR="00477895" w:rsidRDefault="00477895" w:rsidP="00C766F9">
            <w:pPr>
              <w:rPr>
                <w:rFonts w:ascii="Aptos" w:hAnsi="Aptos"/>
                <w:b/>
                <w:bCs/>
                <w:sz w:val="24"/>
                <w:szCs w:val="24"/>
              </w:rPr>
            </w:pPr>
          </w:p>
          <w:p w14:paraId="2BB0AF28" w14:textId="7FF50631" w:rsidR="00477895" w:rsidRPr="000726D6" w:rsidRDefault="00477895" w:rsidP="00C766F9">
            <w:pPr>
              <w:rPr>
                <w:rFonts w:ascii="Aptos" w:hAnsi="Aptos"/>
                <w:b/>
                <w:bCs/>
                <w:sz w:val="24"/>
                <w:szCs w:val="24"/>
              </w:rPr>
            </w:pPr>
          </w:p>
        </w:tc>
        <w:tc>
          <w:tcPr>
            <w:tcW w:w="7622" w:type="dxa"/>
            <w:gridSpan w:val="4"/>
          </w:tcPr>
          <w:p w14:paraId="576FE9BC" w14:textId="77777777" w:rsidR="00477895" w:rsidRDefault="003A75F0" w:rsidP="003C3498">
            <w:pPr>
              <w:jc w:val="both"/>
              <w:rPr>
                <w:rFonts w:ascii="Aptos" w:hAnsi="Aptos"/>
                <w:b/>
                <w:bCs/>
                <w:i/>
                <w:iCs/>
                <w:sz w:val="24"/>
                <w:szCs w:val="24"/>
              </w:rPr>
            </w:pPr>
            <w:hyperlink r:id="rId28" w:history="1">
              <w:r w:rsidRPr="003A75F0">
                <w:rPr>
                  <w:rStyle w:val="Hyperlink"/>
                  <w:rFonts w:ascii="Aptos" w:hAnsi="Aptos"/>
                  <w:b/>
                  <w:bCs/>
                  <w:i/>
                  <w:iCs/>
                  <w:sz w:val="24"/>
                  <w:szCs w:val="24"/>
                </w:rPr>
                <w:t>State headed for a perfect storm on elder care</w:t>
              </w:r>
            </w:hyperlink>
          </w:p>
          <w:p w14:paraId="5410EA1C" w14:textId="77777777" w:rsidR="003A75F0" w:rsidRDefault="00042ECC" w:rsidP="003C3498">
            <w:pPr>
              <w:jc w:val="both"/>
              <w:rPr>
                <w:rFonts w:ascii="Aptos" w:hAnsi="Aptos"/>
                <w:b/>
                <w:bCs/>
                <w:sz w:val="24"/>
                <w:szCs w:val="24"/>
              </w:rPr>
            </w:pPr>
            <w:r>
              <w:rPr>
                <w:rFonts w:ascii="Aptos" w:hAnsi="Aptos"/>
                <w:b/>
                <w:bCs/>
                <w:sz w:val="24"/>
                <w:szCs w:val="24"/>
              </w:rPr>
              <w:t>The Sun</w:t>
            </w:r>
          </w:p>
          <w:p w14:paraId="0B4ED710" w14:textId="77777777" w:rsidR="00042ECC" w:rsidRDefault="00042ECC" w:rsidP="003C3498">
            <w:pPr>
              <w:jc w:val="both"/>
              <w:rPr>
                <w:rFonts w:ascii="Aptos" w:hAnsi="Aptos"/>
                <w:sz w:val="24"/>
                <w:szCs w:val="24"/>
              </w:rPr>
            </w:pPr>
            <w:r>
              <w:rPr>
                <w:rFonts w:ascii="Aptos" w:hAnsi="Aptos"/>
                <w:sz w:val="24"/>
                <w:szCs w:val="24"/>
              </w:rPr>
              <w:t>October 25, 2025</w:t>
            </w:r>
          </w:p>
          <w:p w14:paraId="71F5A1AB" w14:textId="1531E261" w:rsidR="00A852B0" w:rsidRDefault="00A852B0" w:rsidP="003C3498">
            <w:pPr>
              <w:jc w:val="both"/>
              <w:rPr>
                <w:rFonts w:ascii="Aptos" w:hAnsi="Aptos"/>
                <w:sz w:val="24"/>
                <w:szCs w:val="24"/>
              </w:rPr>
            </w:pPr>
            <w:r>
              <w:rPr>
                <w:rFonts w:ascii="Aptos" w:hAnsi="Aptos"/>
                <w:sz w:val="24"/>
                <w:szCs w:val="24"/>
              </w:rPr>
              <w:t>By Frank Baskin</w:t>
            </w:r>
          </w:p>
          <w:p w14:paraId="5A74CFD6" w14:textId="77777777" w:rsidR="0083010F" w:rsidRPr="0083010F" w:rsidRDefault="0083010F" w:rsidP="0083010F">
            <w:pPr>
              <w:ind w:left="720"/>
              <w:jc w:val="both"/>
              <w:rPr>
                <w:rFonts w:ascii="Aptos" w:hAnsi="Aptos"/>
                <w:sz w:val="24"/>
                <w:szCs w:val="24"/>
              </w:rPr>
            </w:pPr>
            <w:r w:rsidRPr="0083010F">
              <w:rPr>
                <w:rFonts w:ascii="Aptos" w:hAnsi="Aptos"/>
                <w:sz w:val="24"/>
                <w:szCs w:val="24"/>
              </w:rPr>
              <w:t>This month, as the United Nations marks the International Day of Older Persons, we in Greater Lowell have good reason to reflect — and to act. Our region takes pride in the quality of life in our communities and its health-care services. Lowell General Hospital offers high quality acute care. But when it comes to long-term care, we are reaching a breaking point.</w:t>
            </w:r>
          </w:p>
          <w:p w14:paraId="4E56216E" w14:textId="77777777" w:rsidR="0083010F" w:rsidRPr="0083010F" w:rsidRDefault="0083010F" w:rsidP="0083010F">
            <w:pPr>
              <w:ind w:left="720"/>
              <w:jc w:val="both"/>
              <w:rPr>
                <w:rFonts w:ascii="Aptos" w:hAnsi="Aptos"/>
                <w:sz w:val="24"/>
                <w:szCs w:val="24"/>
              </w:rPr>
            </w:pPr>
          </w:p>
          <w:p w14:paraId="594D5259" w14:textId="77777777" w:rsidR="0083010F" w:rsidRPr="0083010F" w:rsidRDefault="0083010F" w:rsidP="0083010F">
            <w:pPr>
              <w:ind w:left="720"/>
              <w:jc w:val="both"/>
              <w:rPr>
                <w:rFonts w:ascii="Aptos" w:hAnsi="Aptos"/>
                <w:sz w:val="24"/>
                <w:szCs w:val="24"/>
              </w:rPr>
            </w:pPr>
            <w:r w:rsidRPr="0083010F">
              <w:rPr>
                <w:rFonts w:ascii="Aptos" w:hAnsi="Aptos"/>
                <w:sz w:val="24"/>
                <w:szCs w:val="24"/>
              </w:rPr>
              <w:t>A new report from Dignity Alliance Massachusetts, “Massachusetts at a Crossroads: Facing a Predictable Crisis,” (https://tinyurl.com/DignityCrossroads) warns that the commonwealth is heading into a demographic storm without an actionable plan. Over the next decade, the number of residents aged 85 and older will increase by 40%. These aren’t just numbers, they’re our parents, grandparents, partners, and neighbors. Yet, Massachusetts remains stuck in denial and delay. We are not ready!</w:t>
            </w:r>
          </w:p>
          <w:p w14:paraId="065D14ED" w14:textId="77777777" w:rsidR="0083010F" w:rsidRPr="0083010F" w:rsidRDefault="0083010F" w:rsidP="0083010F">
            <w:pPr>
              <w:ind w:left="720"/>
              <w:jc w:val="both"/>
              <w:rPr>
                <w:rFonts w:ascii="Aptos" w:hAnsi="Aptos"/>
                <w:sz w:val="24"/>
                <w:szCs w:val="24"/>
              </w:rPr>
            </w:pPr>
          </w:p>
          <w:p w14:paraId="3BF86D7D" w14:textId="77777777" w:rsidR="0083010F" w:rsidRPr="0083010F" w:rsidRDefault="0083010F" w:rsidP="0083010F">
            <w:pPr>
              <w:ind w:left="720"/>
              <w:jc w:val="both"/>
              <w:rPr>
                <w:rFonts w:ascii="Aptos" w:hAnsi="Aptos"/>
                <w:sz w:val="24"/>
                <w:szCs w:val="24"/>
              </w:rPr>
            </w:pPr>
            <w:r w:rsidRPr="0083010F">
              <w:rPr>
                <w:rFonts w:ascii="Aptos" w:hAnsi="Aptos"/>
                <w:sz w:val="24"/>
                <w:szCs w:val="24"/>
              </w:rPr>
              <w:t>This isn’t just about a shortage of nursing home beds properly staffed with qualified workers. It’s a failure of imagination and leadership. Most older adults and people with disabilities want to remain in their homes and communities. More than 90% say so. Yet public dollars continue to flow into outdated institutional models that fail to offer privacy and ineffective protection from infectious diseases. It’s time to redirect those funds toward home- and community-based services that preserve independence and dignity.</w:t>
            </w:r>
          </w:p>
          <w:p w14:paraId="448D2063" w14:textId="77777777" w:rsidR="0083010F" w:rsidRPr="0083010F" w:rsidRDefault="0083010F" w:rsidP="0083010F">
            <w:pPr>
              <w:ind w:left="720"/>
              <w:jc w:val="both"/>
              <w:rPr>
                <w:rFonts w:ascii="Aptos" w:hAnsi="Aptos"/>
                <w:sz w:val="24"/>
                <w:szCs w:val="24"/>
              </w:rPr>
            </w:pPr>
          </w:p>
          <w:p w14:paraId="752056D8" w14:textId="6ECDCF8D" w:rsidR="0083010F" w:rsidRPr="0083010F" w:rsidRDefault="0083010F" w:rsidP="0083010F">
            <w:pPr>
              <w:ind w:left="720"/>
              <w:jc w:val="both"/>
              <w:rPr>
                <w:rFonts w:ascii="Aptos" w:hAnsi="Aptos"/>
                <w:sz w:val="24"/>
                <w:szCs w:val="24"/>
              </w:rPr>
            </w:pPr>
            <w:r w:rsidRPr="0083010F">
              <w:rPr>
                <w:rFonts w:ascii="Aptos" w:hAnsi="Aptos"/>
                <w:sz w:val="24"/>
                <w:szCs w:val="24"/>
              </w:rPr>
              <w:t xml:space="preserve">The gaps are especially stark outside Greater Boston. Greater Lowell communities face rising housing costs, underfunded </w:t>
            </w:r>
            <w:r w:rsidR="0060445A" w:rsidRPr="0083010F">
              <w:rPr>
                <w:rFonts w:ascii="Aptos" w:hAnsi="Aptos"/>
                <w:sz w:val="24"/>
                <w:szCs w:val="24"/>
              </w:rPr>
              <w:t>programs,</w:t>
            </w:r>
            <w:r w:rsidRPr="0083010F">
              <w:rPr>
                <w:rFonts w:ascii="Aptos" w:hAnsi="Aptos"/>
                <w:sz w:val="24"/>
                <w:szCs w:val="24"/>
              </w:rPr>
              <w:t xml:space="preserve"> and a shortage of care workers. When a nursing home closes, residents are often relocated far from family. For low-income individuals relying on MassHealth, choices are even more limited. The message is clear: The current system wasn’t built for today’s older adults, and care is declining.</w:t>
            </w:r>
          </w:p>
          <w:p w14:paraId="74B09759" w14:textId="77777777" w:rsidR="0083010F" w:rsidRPr="0083010F" w:rsidRDefault="0083010F" w:rsidP="0083010F">
            <w:pPr>
              <w:ind w:left="720"/>
              <w:jc w:val="both"/>
              <w:rPr>
                <w:rFonts w:ascii="Aptos" w:hAnsi="Aptos"/>
                <w:sz w:val="24"/>
                <w:szCs w:val="24"/>
              </w:rPr>
            </w:pPr>
            <w:r w:rsidRPr="0083010F">
              <w:rPr>
                <w:rFonts w:ascii="Aptos" w:hAnsi="Aptos"/>
                <w:sz w:val="24"/>
                <w:szCs w:val="24"/>
              </w:rPr>
              <w:t>South Korean protesters voice anger ahead of Trump visit</w:t>
            </w:r>
          </w:p>
          <w:p w14:paraId="6D0C19BD" w14:textId="36A6F9E8" w:rsidR="0083010F" w:rsidRPr="0083010F" w:rsidRDefault="0083010F" w:rsidP="0083010F">
            <w:pPr>
              <w:ind w:left="720"/>
              <w:jc w:val="both"/>
              <w:rPr>
                <w:rFonts w:ascii="Aptos" w:hAnsi="Aptos"/>
                <w:sz w:val="24"/>
                <w:szCs w:val="24"/>
              </w:rPr>
            </w:pPr>
            <w:r w:rsidRPr="0083010F">
              <w:rPr>
                <w:rFonts w:ascii="Aptos" w:hAnsi="Aptos"/>
                <w:sz w:val="24"/>
                <w:szCs w:val="24"/>
              </w:rPr>
              <w:t xml:space="preserve"> </w:t>
            </w:r>
          </w:p>
          <w:p w14:paraId="04446552" w14:textId="281A5F8D" w:rsidR="0083010F" w:rsidRPr="0083010F" w:rsidRDefault="0083010F" w:rsidP="0083010F">
            <w:pPr>
              <w:ind w:left="720"/>
              <w:jc w:val="both"/>
              <w:rPr>
                <w:rFonts w:ascii="Aptos" w:hAnsi="Aptos"/>
                <w:sz w:val="24"/>
                <w:szCs w:val="24"/>
              </w:rPr>
            </w:pPr>
            <w:r w:rsidRPr="0083010F">
              <w:rPr>
                <w:rFonts w:ascii="Aptos" w:hAnsi="Aptos"/>
                <w:sz w:val="24"/>
                <w:szCs w:val="24"/>
              </w:rPr>
              <w:t xml:space="preserve">We’ve known this was coming. Advocates and caregivers have sounded the alarm for years. What’s missing is coordinated, transparent, accountable action. The Dignity Alliance report offers a roadmap: Launch a public process to assess long-term care needs over the next five to 10 years. Reinvest in home care, adult day programs, accessible </w:t>
            </w:r>
            <w:r w:rsidR="0060445A" w:rsidRPr="0083010F">
              <w:rPr>
                <w:rFonts w:ascii="Aptos" w:hAnsi="Aptos"/>
                <w:sz w:val="24"/>
                <w:szCs w:val="24"/>
              </w:rPr>
              <w:t>transportation,</w:t>
            </w:r>
            <w:r w:rsidRPr="0083010F">
              <w:rPr>
                <w:rFonts w:ascii="Aptos" w:hAnsi="Aptos"/>
                <w:sz w:val="24"/>
                <w:szCs w:val="24"/>
              </w:rPr>
              <w:t xml:space="preserve"> and workforce support — so people can age in place with dignity.</w:t>
            </w:r>
          </w:p>
          <w:p w14:paraId="4EEF9F6E" w14:textId="77777777" w:rsidR="0083010F" w:rsidRPr="0083010F" w:rsidRDefault="0083010F" w:rsidP="0083010F">
            <w:pPr>
              <w:ind w:left="720"/>
              <w:jc w:val="both"/>
              <w:rPr>
                <w:rFonts w:ascii="Aptos" w:hAnsi="Aptos"/>
                <w:sz w:val="24"/>
                <w:szCs w:val="24"/>
              </w:rPr>
            </w:pPr>
          </w:p>
          <w:p w14:paraId="59C411FB" w14:textId="6BDCDC33" w:rsidR="0083010F" w:rsidRPr="0083010F" w:rsidRDefault="0083010F" w:rsidP="0083010F">
            <w:pPr>
              <w:ind w:left="720"/>
              <w:jc w:val="both"/>
              <w:rPr>
                <w:rFonts w:ascii="Aptos" w:hAnsi="Aptos"/>
                <w:sz w:val="24"/>
                <w:szCs w:val="24"/>
              </w:rPr>
            </w:pPr>
            <w:r w:rsidRPr="0083010F">
              <w:rPr>
                <w:rFonts w:ascii="Aptos" w:hAnsi="Aptos"/>
                <w:sz w:val="24"/>
                <w:szCs w:val="24"/>
              </w:rPr>
              <w:t xml:space="preserve">We must also improve the facilities that remain. Large, shared-room nursing homes are relics. We can build smaller, homelike settings that protect privacy and honor each person. But this vision depends on solving the workforce crisis. Direct care workers — often women and immigrants — are underpaid and overworked. They deserve fair wages, </w:t>
            </w:r>
            <w:r w:rsidR="0060445A" w:rsidRPr="0083010F">
              <w:rPr>
                <w:rFonts w:ascii="Aptos" w:hAnsi="Aptos"/>
                <w:sz w:val="24"/>
                <w:szCs w:val="24"/>
              </w:rPr>
              <w:t>benefits,</w:t>
            </w:r>
            <w:r w:rsidRPr="0083010F">
              <w:rPr>
                <w:rFonts w:ascii="Aptos" w:hAnsi="Aptos"/>
                <w:sz w:val="24"/>
                <w:szCs w:val="24"/>
              </w:rPr>
              <w:t xml:space="preserve"> and career paths. Dignity for those receiving care must include dignity for those providing it.</w:t>
            </w:r>
          </w:p>
          <w:p w14:paraId="51F2ADEA" w14:textId="77777777" w:rsidR="0083010F" w:rsidRPr="0083010F" w:rsidRDefault="0083010F" w:rsidP="0083010F">
            <w:pPr>
              <w:ind w:left="720"/>
              <w:jc w:val="both"/>
              <w:rPr>
                <w:rFonts w:ascii="Aptos" w:hAnsi="Aptos"/>
                <w:sz w:val="24"/>
                <w:szCs w:val="24"/>
              </w:rPr>
            </w:pPr>
          </w:p>
          <w:p w14:paraId="6606BAC7" w14:textId="31D51546" w:rsidR="0083010F" w:rsidRPr="0083010F" w:rsidRDefault="0083010F" w:rsidP="0083010F">
            <w:pPr>
              <w:ind w:left="720"/>
              <w:jc w:val="both"/>
              <w:rPr>
                <w:rFonts w:ascii="Aptos" w:hAnsi="Aptos"/>
                <w:sz w:val="24"/>
                <w:szCs w:val="24"/>
              </w:rPr>
            </w:pPr>
            <w:r w:rsidRPr="0083010F">
              <w:rPr>
                <w:rFonts w:ascii="Aptos" w:hAnsi="Aptos"/>
                <w:sz w:val="24"/>
                <w:szCs w:val="24"/>
              </w:rPr>
              <w:t>There are glimmers of hope</w:t>
            </w:r>
            <w:r w:rsidR="005F2269" w:rsidRPr="0083010F">
              <w:rPr>
                <w:rFonts w:ascii="Aptos" w:hAnsi="Aptos"/>
                <w:sz w:val="24"/>
                <w:szCs w:val="24"/>
              </w:rPr>
              <w:t xml:space="preserve">. </w:t>
            </w:r>
            <w:r w:rsidRPr="0083010F">
              <w:rPr>
                <w:rFonts w:ascii="Aptos" w:hAnsi="Aptos"/>
                <w:sz w:val="24"/>
                <w:szCs w:val="24"/>
              </w:rPr>
              <w:t>The Marsters v. Healey settlement requires the state to help thousands of nursing home residents return to community living. The new Office of Aging and Independence, if restored to full Cabinet-level authority, could coordinate across agencies. But these efforts must be accelerated and fully funded — not buried in bureaucracy.</w:t>
            </w:r>
          </w:p>
          <w:p w14:paraId="2B385D27" w14:textId="77777777" w:rsidR="0083010F" w:rsidRPr="0083010F" w:rsidRDefault="0083010F" w:rsidP="0083010F">
            <w:pPr>
              <w:ind w:left="720"/>
              <w:jc w:val="both"/>
              <w:rPr>
                <w:rFonts w:ascii="Aptos" w:hAnsi="Aptos"/>
                <w:sz w:val="24"/>
                <w:szCs w:val="24"/>
              </w:rPr>
            </w:pPr>
          </w:p>
          <w:p w14:paraId="2C5A7A7C" w14:textId="13500119" w:rsidR="0083010F" w:rsidRPr="0083010F" w:rsidRDefault="0083010F" w:rsidP="0083010F">
            <w:pPr>
              <w:ind w:left="720"/>
              <w:jc w:val="both"/>
              <w:rPr>
                <w:rFonts w:ascii="Aptos" w:hAnsi="Aptos"/>
                <w:sz w:val="24"/>
                <w:szCs w:val="24"/>
              </w:rPr>
            </w:pPr>
            <w:r w:rsidRPr="0083010F">
              <w:rPr>
                <w:rFonts w:ascii="Aptos" w:hAnsi="Aptos"/>
                <w:sz w:val="24"/>
                <w:szCs w:val="24"/>
              </w:rPr>
              <w:t xml:space="preserve">In May, Gov. Maura Healey issued Executive Order No. 642, directing every Cabinet department to focus on “age-friendly” programs. Reports are due next month. But unless those plans include real funding and actionable steps, their words will ring hollow to those who urgently need affordable housing, transportation, health </w:t>
            </w:r>
            <w:r w:rsidR="005F2269" w:rsidRPr="0083010F">
              <w:rPr>
                <w:rFonts w:ascii="Aptos" w:hAnsi="Aptos"/>
                <w:sz w:val="24"/>
                <w:szCs w:val="24"/>
              </w:rPr>
              <w:t>care,</w:t>
            </w:r>
            <w:r w:rsidRPr="0083010F">
              <w:rPr>
                <w:rFonts w:ascii="Aptos" w:hAnsi="Aptos"/>
                <w:sz w:val="24"/>
                <w:szCs w:val="24"/>
              </w:rPr>
              <w:t xml:space="preserve"> and the staff to deliver it.</w:t>
            </w:r>
          </w:p>
          <w:p w14:paraId="2619AE4E" w14:textId="77777777" w:rsidR="0083010F" w:rsidRPr="0083010F" w:rsidRDefault="0083010F" w:rsidP="0083010F">
            <w:pPr>
              <w:ind w:left="720"/>
              <w:jc w:val="both"/>
              <w:rPr>
                <w:rFonts w:ascii="Aptos" w:hAnsi="Aptos"/>
                <w:sz w:val="24"/>
                <w:szCs w:val="24"/>
              </w:rPr>
            </w:pPr>
            <w:r w:rsidRPr="0083010F">
              <w:rPr>
                <w:rFonts w:ascii="Aptos" w:hAnsi="Aptos"/>
                <w:sz w:val="24"/>
                <w:szCs w:val="24"/>
              </w:rPr>
              <w:t>Red Sox bats sleepy again in 4-1 loss to the Tigers in Detroit</w:t>
            </w:r>
          </w:p>
          <w:p w14:paraId="4240B636" w14:textId="77777777" w:rsidR="0083010F" w:rsidRPr="0083010F" w:rsidRDefault="0083010F" w:rsidP="0083010F">
            <w:pPr>
              <w:ind w:left="720"/>
              <w:jc w:val="both"/>
              <w:rPr>
                <w:rFonts w:ascii="Aptos" w:hAnsi="Aptos"/>
                <w:sz w:val="24"/>
                <w:szCs w:val="24"/>
              </w:rPr>
            </w:pPr>
          </w:p>
          <w:p w14:paraId="479B0138" w14:textId="77777777" w:rsidR="0083010F" w:rsidRPr="0083010F" w:rsidRDefault="0083010F" w:rsidP="0083010F">
            <w:pPr>
              <w:ind w:left="720"/>
              <w:jc w:val="both"/>
              <w:rPr>
                <w:rFonts w:ascii="Aptos" w:hAnsi="Aptos"/>
                <w:sz w:val="24"/>
                <w:szCs w:val="24"/>
              </w:rPr>
            </w:pPr>
            <w:r w:rsidRPr="0083010F">
              <w:rPr>
                <w:rFonts w:ascii="Aptos" w:hAnsi="Aptos"/>
                <w:sz w:val="24"/>
                <w:szCs w:val="24"/>
              </w:rPr>
              <w:lastRenderedPageBreak/>
              <w:t>Every family in our region will feel the impact of decisions made — or not made — in the next two years. We can prepare with care and planning, or we can face a crisis by ignoring the problem as the aging population continues to grow. This is not just a financial choice. It’s a moral one.</w:t>
            </w:r>
          </w:p>
          <w:p w14:paraId="208AA5C0" w14:textId="77777777" w:rsidR="0083010F" w:rsidRPr="0083010F" w:rsidRDefault="0083010F" w:rsidP="0083010F">
            <w:pPr>
              <w:ind w:left="720"/>
              <w:jc w:val="both"/>
              <w:rPr>
                <w:rFonts w:ascii="Aptos" w:hAnsi="Aptos"/>
                <w:sz w:val="24"/>
                <w:szCs w:val="24"/>
              </w:rPr>
            </w:pPr>
          </w:p>
          <w:p w14:paraId="343C4E4D" w14:textId="50F907B1" w:rsidR="00042ECC" w:rsidRPr="00042ECC" w:rsidRDefault="0083010F" w:rsidP="0083010F">
            <w:pPr>
              <w:ind w:left="720"/>
              <w:jc w:val="both"/>
              <w:rPr>
                <w:rFonts w:ascii="Aptos" w:hAnsi="Aptos"/>
                <w:sz w:val="24"/>
                <w:szCs w:val="24"/>
              </w:rPr>
            </w:pPr>
            <w:r w:rsidRPr="0083010F">
              <w:rPr>
                <w:rFonts w:ascii="Aptos" w:hAnsi="Aptos"/>
                <w:sz w:val="24"/>
                <w:szCs w:val="24"/>
              </w:rPr>
              <w:t xml:space="preserve">Now is the time for elected officials, local </w:t>
            </w:r>
            <w:r w:rsidR="005F2269" w:rsidRPr="0083010F">
              <w:rPr>
                <w:rFonts w:ascii="Aptos" w:hAnsi="Aptos"/>
                <w:sz w:val="24"/>
                <w:szCs w:val="24"/>
              </w:rPr>
              <w:t>leaders,</w:t>
            </w:r>
            <w:r w:rsidRPr="0083010F">
              <w:rPr>
                <w:rFonts w:ascii="Aptos" w:hAnsi="Aptos"/>
                <w:sz w:val="24"/>
                <w:szCs w:val="24"/>
              </w:rPr>
              <w:t xml:space="preserve"> and community members to demand urgent action: invest in home- and community-based services, support fair wages for care workers, and hold state leaders accountable to implement the Dignity Alliance plan. Our dignity — and our future — depend on it.</w:t>
            </w:r>
          </w:p>
        </w:tc>
      </w:tr>
      <w:tr w:rsidR="001A63CB" w:rsidRPr="003A4977" w14:paraId="767C912C" w14:textId="77777777" w:rsidTr="00467E18">
        <w:trPr>
          <w:gridAfter w:val="1"/>
          <w:wAfter w:w="298" w:type="dxa"/>
          <w:trHeight w:val="143"/>
        </w:trPr>
        <w:tc>
          <w:tcPr>
            <w:tcW w:w="2903" w:type="dxa"/>
            <w:gridSpan w:val="3"/>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4D369644" w:rsidR="004465CF" w:rsidRDefault="00DF6849" w:rsidP="004465CF">
            <w:pPr>
              <w:rPr>
                <w:rFonts w:cs="Arial"/>
              </w:rPr>
            </w:pPr>
            <w:hyperlink r:id="rId30" w:history="1">
              <w:r w:rsidRPr="00AE0FD0">
                <w:rPr>
                  <w:rStyle w:val="Hyperlink"/>
                  <w:rFonts w:cs="Arial"/>
                </w:rPr>
                <w:t>https://tinyurl.com/DignityRemembrance</w:t>
              </w:r>
            </w:hyperlink>
            <w:r w:rsidR="004465CF">
              <w:rPr>
                <w:rFonts w:cs="Arial"/>
              </w:rPr>
              <w:t xml:space="preserve"> or </w:t>
            </w:r>
            <w:hyperlink r:id="rId31" w:history="1">
              <w:r w:rsidR="004465CF"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2B4656" w:rsidP="004465CF">
            <w:pPr>
              <w:rPr>
                <w:rFonts w:cs="Arial"/>
              </w:rPr>
            </w:pPr>
            <w:hyperlink r:id="rId32" w:history="1">
              <w:r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It is a first step toward healing and advocating for 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lastRenderedPageBreak/>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Visit </w:t>
            </w:r>
            <w:hyperlink r:id="rId33"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34"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35"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396F9A" w14:paraId="4CF7AD4E" w14:textId="77777777" w:rsidTr="00260364">
        <w:trPr>
          <w:gridAfter w:val="1"/>
          <w:wAfter w:w="298" w:type="dxa"/>
        </w:trPr>
        <w:tc>
          <w:tcPr>
            <w:tcW w:w="2875" w:type="dxa"/>
            <w:gridSpan w:val="2"/>
          </w:tcPr>
          <w:p w14:paraId="40645682" w14:textId="77777777" w:rsidR="00396F9A" w:rsidRPr="00396F9A" w:rsidRDefault="00396F9A" w:rsidP="00396F9A">
            <w:pPr>
              <w:rPr>
                <w:rFonts w:ascii="Aptos" w:hAnsi="Aptos"/>
                <w:b/>
                <w:bCs/>
                <w:noProof/>
                <w:sz w:val="24"/>
                <w:szCs w:val="24"/>
              </w:rPr>
            </w:pPr>
            <w:r w:rsidRPr="00396F9A">
              <w:rPr>
                <w:rFonts w:ascii="Aptos" w:hAnsi="Aptos"/>
                <w:b/>
                <w:bCs/>
                <w:noProof/>
                <w:sz w:val="24"/>
                <w:szCs w:val="24"/>
              </w:rPr>
              <w:lastRenderedPageBreak/>
              <w:t>Healthy to 100: The Science of Social Connection</w:t>
            </w:r>
          </w:p>
          <w:p w14:paraId="6457946A" w14:textId="77777777" w:rsidR="00396F9A" w:rsidRPr="00396F9A" w:rsidRDefault="00396F9A" w:rsidP="00396F9A">
            <w:pPr>
              <w:rPr>
                <w:rFonts w:ascii="Aptos" w:hAnsi="Aptos"/>
                <w:b/>
                <w:bCs/>
                <w:noProof/>
                <w:sz w:val="24"/>
                <w:szCs w:val="24"/>
              </w:rPr>
            </w:pPr>
            <w:hyperlink r:id="rId36" w:tgtFrame="_blank" w:history="1">
              <w:r w:rsidRPr="00396F9A">
                <w:rPr>
                  <w:rStyle w:val="Hyperlink"/>
                  <w:rFonts w:ascii="Aptos" w:hAnsi="Aptos"/>
                  <w:b/>
                  <w:bCs/>
                  <w:noProof/>
                  <w:sz w:val="24"/>
                  <w:szCs w:val="24"/>
                </w:rPr>
                <w:t>SUBSCRIBE</w:t>
              </w:r>
            </w:hyperlink>
          </w:p>
          <w:p w14:paraId="2F1DA185" w14:textId="77777777" w:rsidR="00396F9A" w:rsidRPr="0055011D" w:rsidRDefault="00396F9A" w:rsidP="0008623F">
            <w:pPr>
              <w:rPr>
                <w:rFonts w:ascii="Aptos" w:hAnsi="Aptos"/>
                <w:b/>
                <w:bCs/>
                <w:noProof/>
                <w:sz w:val="24"/>
                <w:szCs w:val="24"/>
              </w:rPr>
            </w:pPr>
          </w:p>
        </w:tc>
        <w:tc>
          <w:tcPr>
            <w:tcW w:w="7650" w:type="dxa"/>
            <w:gridSpan w:val="5"/>
          </w:tcPr>
          <w:p w14:paraId="68202E66" w14:textId="77777777" w:rsidR="00396F9A" w:rsidRDefault="00542136" w:rsidP="000D438A">
            <w:pPr>
              <w:contextualSpacing/>
              <w:rPr>
                <w:rFonts w:ascii="Aptos" w:hAnsi="Aptos"/>
                <w:b/>
                <w:bCs/>
              </w:rPr>
            </w:pPr>
            <w:r w:rsidRPr="00542136">
              <w:rPr>
                <w:rFonts w:ascii="Aptos" w:hAnsi="Aptos"/>
                <w:b/>
                <w:bCs/>
              </w:rPr>
              <w:t>Or Just Hang Out at the Gym.</w:t>
            </w:r>
          </w:p>
          <w:p w14:paraId="7A45717A" w14:textId="56FCDB48" w:rsidR="00D71896" w:rsidRDefault="00A35E7C" w:rsidP="000D438A">
            <w:pPr>
              <w:contextualSpacing/>
              <w:rPr>
                <w:rFonts w:ascii="Aptos" w:hAnsi="Aptos"/>
              </w:rPr>
            </w:pPr>
            <w:r>
              <w:rPr>
                <w:rFonts w:ascii="Aptos" w:hAnsi="Aptos"/>
              </w:rPr>
              <w:t>October 27, 2025</w:t>
            </w:r>
          </w:p>
          <w:p w14:paraId="5554853F" w14:textId="77777777" w:rsidR="00A35E7C" w:rsidRPr="00A35E7C" w:rsidRDefault="00A35E7C" w:rsidP="000D438A">
            <w:pPr>
              <w:contextualSpacing/>
              <w:rPr>
                <w:rFonts w:ascii="Aptos" w:hAnsi="Aptos"/>
              </w:rPr>
            </w:pPr>
          </w:p>
          <w:p w14:paraId="6D1D7CC9" w14:textId="77777777" w:rsidR="00D71896" w:rsidRPr="00D71896" w:rsidRDefault="00D71896" w:rsidP="00D71896">
            <w:pPr>
              <w:ind w:left="720"/>
              <w:contextualSpacing/>
              <w:rPr>
                <w:rFonts w:ascii="Aptos" w:hAnsi="Aptos"/>
              </w:rPr>
            </w:pPr>
            <w:r w:rsidRPr="00D71896">
              <w:rPr>
                <w:rFonts w:ascii="Aptos" w:hAnsi="Aptos"/>
              </w:rPr>
              <w:t xml:space="preserve">True confession time: we’re fairly regular gym </w:t>
            </w:r>
            <w:proofErr w:type="gramStart"/>
            <w:r w:rsidRPr="00D71896">
              <w:rPr>
                <w:rFonts w:ascii="Aptos" w:hAnsi="Aptos"/>
              </w:rPr>
              <w:t>goers, but</w:t>
            </w:r>
            <w:proofErr w:type="gramEnd"/>
            <w:r w:rsidRPr="00D71896">
              <w:rPr>
                <w:rFonts w:ascii="Aptos" w:hAnsi="Aptos"/>
              </w:rPr>
              <w:t xml:space="preserve"> find it a rather oppressive place. Ear buds in, eyes locked forward, we don’t interact with many people at the gym, other than that one guy who insists on chatting with everyone he sees.  </w:t>
            </w:r>
          </w:p>
          <w:p w14:paraId="1F492E4C" w14:textId="77777777" w:rsidR="00D71896" w:rsidRPr="00D71896" w:rsidRDefault="00D71896" w:rsidP="00D71896">
            <w:pPr>
              <w:ind w:left="720"/>
              <w:contextualSpacing/>
              <w:rPr>
                <w:rFonts w:ascii="Aptos" w:hAnsi="Aptos"/>
              </w:rPr>
            </w:pPr>
          </w:p>
          <w:p w14:paraId="5581ED27" w14:textId="77777777" w:rsidR="00D71896" w:rsidRPr="00D71896" w:rsidRDefault="00D71896" w:rsidP="00D71896">
            <w:pPr>
              <w:ind w:left="720"/>
              <w:contextualSpacing/>
              <w:rPr>
                <w:rFonts w:ascii="Aptos" w:hAnsi="Aptos"/>
              </w:rPr>
            </w:pPr>
            <w:r w:rsidRPr="00D71896">
              <w:rPr>
                <w:rFonts w:ascii="Aptos" w:hAnsi="Aptos"/>
              </w:rPr>
              <w:t xml:space="preserve">Turns out, we’re in the minority. According to a new </w:t>
            </w:r>
            <w:hyperlink r:id="rId37" w:tgtFrame="_blank" w:history="1">
              <w:r w:rsidRPr="00D71896">
                <w:rPr>
                  <w:rStyle w:val="Hyperlink"/>
                  <w:rFonts w:ascii="Aptos" w:hAnsi="Aptos"/>
                </w:rPr>
                <w:t>poll</w:t>
              </w:r>
            </w:hyperlink>
            <w:r w:rsidRPr="00D71896">
              <w:rPr>
                <w:rFonts w:ascii="Aptos" w:hAnsi="Aptos"/>
              </w:rPr>
              <w:t xml:space="preserve"> of some 40 million gym-goers, 57% of active consumers cite social interaction as a significant reason they join a fitness community. Perhaps not surprisingly, there is some age differentiation in the data: members of Gen Z are almost twice as likely as Boomers to cite social interaction as a major motivating factor in joining a fitness community.  </w:t>
            </w:r>
          </w:p>
          <w:p w14:paraId="7473DF4F" w14:textId="77777777" w:rsidR="00D71896" w:rsidRPr="00D71896" w:rsidRDefault="00D71896" w:rsidP="00D71896">
            <w:pPr>
              <w:ind w:left="720"/>
              <w:contextualSpacing/>
              <w:rPr>
                <w:rFonts w:ascii="Aptos" w:hAnsi="Aptos"/>
              </w:rPr>
            </w:pPr>
          </w:p>
          <w:p w14:paraId="1C4ADA5B" w14:textId="77777777" w:rsidR="00D71896" w:rsidRPr="00D71896" w:rsidRDefault="00D71896" w:rsidP="00D71896">
            <w:pPr>
              <w:ind w:left="720"/>
              <w:contextualSpacing/>
              <w:rPr>
                <w:rFonts w:ascii="Aptos" w:hAnsi="Aptos"/>
              </w:rPr>
            </w:pPr>
            <w:r w:rsidRPr="00D71896">
              <w:rPr>
                <w:rFonts w:ascii="Aptos" w:hAnsi="Aptos"/>
              </w:rPr>
              <w:t>And there is a major knock-on effect of increased social connection at the gym. Almost three-quarters of all respondents agreed that being part of a fitness community helps them stay motivated.  </w:t>
            </w:r>
          </w:p>
          <w:p w14:paraId="7EA783E3" w14:textId="77777777" w:rsidR="00D71896" w:rsidRPr="00D71896" w:rsidRDefault="00D71896" w:rsidP="00D71896">
            <w:pPr>
              <w:ind w:left="720"/>
              <w:contextualSpacing/>
              <w:rPr>
                <w:rFonts w:ascii="Aptos" w:hAnsi="Aptos"/>
              </w:rPr>
            </w:pPr>
          </w:p>
          <w:p w14:paraId="7B7B8975" w14:textId="77777777" w:rsidR="00D71896" w:rsidRPr="00D71896" w:rsidRDefault="00D71896" w:rsidP="00D71896">
            <w:pPr>
              <w:ind w:left="720"/>
              <w:contextualSpacing/>
              <w:rPr>
                <w:rFonts w:ascii="Aptos" w:hAnsi="Aptos"/>
                <w:b/>
                <w:bCs/>
              </w:rPr>
            </w:pPr>
            <w:r w:rsidRPr="00D71896">
              <w:rPr>
                <w:rFonts w:ascii="Aptos" w:hAnsi="Aptos"/>
              </w:rPr>
              <w:t>It makes sense. Research has indeed shown that</w:t>
            </w:r>
            <w:hyperlink r:id="rId38" w:tgtFrame="_blank" w:history="1">
              <w:r w:rsidRPr="00D71896">
                <w:rPr>
                  <w:rStyle w:val="Hyperlink"/>
                  <w:rFonts w:ascii="Aptos" w:hAnsi="Aptos"/>
                </w:rPr>
                <w:t xml:space="preserve"> </w:t>
              </w:r>
            </w:hyperlink>
            <w:hyperlink r:id="rId39" w:tgtFrame="_blank" w:history="1">
              <w:r w:rsidRPr="00D71896">
                <w:rPr>
                  <w:rStyle w:val="Hyperlink"/>
                  <w:rFonts w:ascii="Aptos" w:hAnsi="Aptos"/>
                </w:rPr>
                <w:t>friendship is a powerful motivator for fitness</w:t>
              </w:r>
            </w:hyperlink>
            <w:r w:rsidRPr="00D71896">
              <w:rPr>
                <w:rFonts w:ascii="Aptos" w:hAnsi="Aptos"/>
              </w:rPr>
              <w:t xml:space="preserve"> –</w:t>
            </w:r>
            <w:r w:rsidRPr="00D71896">
              <w:rPr>
                <w:rFonts w:ascii="Aptos" w:hAnsi="Aptos"/>
                <w:b/>
                <w:bCs/>
              </w:rPr>
              <w:t xml:space="preserve"> and those who are less social end up working out less. Perhaps it’s time for us to pull out those earbuds after all.   </w:t>
            </w:r>
          </w:p>
          <w:p w14:paraId="1ECA2B9B" w14:textId="7AFF8E56" w:rsidR="00D71896" w:rsidRPr="000D438A" w:rsidRDefault="00D71896" w:rsidP="000D438A">
            <w:pPr>
              <w:contextualSpacing/>
              <w:rPr>
                <w:rFonts w:ascii="Aptos" w:hAnsi="Aptos"/>
                <w:b/>
                <w:bCs/>
              </w:rPr>
            </w:pPr>
          </w:p>
        </w:tc>
      </w:tr>
      <w:tr w:rsidR="005600C8" w14:paraId="1BA9BECA" w14:textId="77777777" w:rsidTr="00467E18">
        <w:trPr>
          <w:gridAfter w:val="1"/>
          <w:wAfter w:w="298" w:type="dxa"/>
        </w:trPr>
        <w:tc>
          <w:tcPr>
            <w:tcW w:w="2903" w:type="dxa"/>
            <w:gridSpan w:val="3"/>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lastRenderedPageBreak/>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40"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3"/>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622" w:type="dxa"/>
            <w:gridSpan w:val="4"/>
          </w:tcPr>
          <w:p w14:paraId="53442310" w14:textId="55D5A357" w:rsidR="001421F4" w:rsidRDefault="001421F4" w:rsidP="00F34680">
            <w:pPr>
              <w:pStyle w:val="ListParagraph"/>
              <w:spacing w:after="100" w:afterAutospacing="1"/>
              <w:ind w:left="0"/>
              <w:rPr>
                <w:rFonts w:ascii="Aptos" w:hAnsi="Aptos"/>
                <w:b/>
                <w:bCs/>
              </w:rPr>
            </w:pPr>
            <w:r w:rsidRPr="001421F4">
              <w:rPr>
                <w:rFonts w:ascii="Aptos" w:hAnsi="Aptos"/>
                <w:b/>
                <w:bCs/>
              </w:rPr>
              <w:t>Assisted Living Residences</w:t>
            </w:r>
          </w:p>
          <w:p w14:paraId="30A894F7" w14:textId="008EE9CA" w:rsidR="008C66F0" w:rsidRDefault="008C66F0" w:rsidP="008C66F0">
            <w:pPr>
              <w:pStyle w:val="ListParagraph"/>
              <w:rPr>
                <w:rFonts w:ascii="Aptos" w:eastAsia="Times New Roman" w:hAnsi="Aptos" w:cs="Times New Roman"/>
              </w:rPr>
            </w:pPr>
            <w:hyperlink r:id="rId41" w:history="1">
              <w:r w:rsidRPr="003E73A0">
                <w:rPr>
                  <w:rStyle w:val="Hyperlink"/>
                  <w:rFonts w:ascii="Aptos" w:eastAsia="Times New Roman" w:hAnsi="Aptos" w:cs="Times New Roman"/>
                  <w:i/>
                  <w:iCs/>
                </w:rPr>
                <w:t>Assisted living safety survey results on way to fire departments</w:t>
              </w:r>
            </w:hyperlink>
            <w:r>
              <w:rPr>
                <w:rFonts w:ascii="Aptos" w:eastAsia="Times New Roman" w:hAnsi="Aptos" w:cs="Times New Roman"/>
                <w:i/>
                <w:iCs/>
              </w:rPr>
              <w:t xml:space="preserve"> </w:t>
            </w:r>
            <w:r w:rsidRPr="008C66F0">
              <w:rPr>
                <w:rFonts w:ascii="Aptos" w:eastAsia="Times New Roman" w:hAnsi="Aptos" w:cs="Times New Roman"/>
                <w:b/>
                <w:bCs/>
              </w:rPr>
              <w:t xml:space="preserve">(*Salem News, </w:t>
            </w:r>
            <w:r w:rsidRPr="008C66F0">
              <w:rPr>
                <w:rFonts w:ascii="Aptos" w:eastAsia="Times New Roman" w:hAnsi="Aptos" w:cs="Times New Roman"/>
              </w:rPr>
              <w:t>October 27, 2025)</w:t>
            </w:r>
          </w:p>
          <w:p w14:paraId="3ADE83FC" w14:textId="74D07BAE" w:rsidR="00435C55" w:rsidRPr="00435C55" w:rsidRDefault="00435C55" w:rsidP="00435C55">
            <w:pPr>
              <w:pStyle w:val="ListParagraph"/>
              <w:rPr>
                <w:rFonts w:ascii="Aptos" w:eastAsia="Times New Roman" w:hAnsi="Aptos" w:cs="Times New Roman"/>
                <w:i/>
                <w:iCs/>
              </w:rPr>
            </w:pPr>
            <w:hyperlink r:id="rId42" w:history="1">
              <w:r w:rsidRPr="001D3F2B">
                <w:rPr>
                  <w:rStyle w:val="Hyperlink"/>
                  <w:rFonts w:ascii="Aptos" w:eastAsia="Times New Roman" w:hAnsi="Aptos" w:cs="Times New Roman"/>
                  <w:i/>
                  <w:iCs/>
                </w:rPr>
                <w:t>More than 80 senior citizens displaced after massive fire at Southgate assisted living facility</w:t>
              </w:r>
            </w:hyperlink>
            <w:r>
              <w:rPr>
                <w:rFonts w:ascii="Aptos" w:eastAsia="Times New Roman" w:hAnsi="Aptos" w:cs="Times New Roman"/>
                <w:i/>
                <w:iCs/>
              </w:rPr>
              <w:t xml:space="preserve"> </w:t>
            </w:r>
            <w:r w:rsidRPr="00435C55">
              <w:rPr>
                <w:rFonts w:ascii="Aptos" w:eastAsia="Times New Roman" w:hAnsi="Aptos" w:cs="Times New Roman"/>
                <w:b/>
                <w:bCs/>
              </w:rPr>
              <w:t xml:space="preserve">(WXYZ, </w:t>
            </w:r>
            <w:r w:rsidRPr="00435C55">
              <w:rPr>
                <w:rFonts w:ascii="Aptos" w:eastAsia="Times New Roman" w:hAnsi="Aptos" w:cs="Times New Roman"/>
              </w:rPr>
              <w:t>October 25, 2025)</w:t>
            </w:r>
          </w:p>
          <w:p w14:paraId="3CA17EF1" w14:textId="39D53969" w:rsidR="00577298" w:rsidRPr="00577298" w:rsidRDefault="00577298" w:rsidP="00577298">
            <w:pPr>
              <w:pStyle w:val="ListParagraph"/>
              <w:rPr>
                <w:rFonts w:ascii="Aptos" w:eastAsia="Times New Roman" w:hAnsi="Aptos" w:cs="Times New Roman"/>
              </w:rPr>
            </w:pPr>
            <w:hyperlink r:id="rId43" w:history="1">
              <w:r w:rsidRPr="009D6552">
                <w:rPr>
                  <w:rStyle w:val="Hyperlink"/>
                  <w:rFonts w:ascii="Aptos" w:eastAsia="Times New Roman" w:hAnsi="Aptos" w:cs="Times New Roman"/>
                  <w:i/>
                  <w:iCs/>
                </w:rPr>
                <w:t>Governor Healey Announces Next Steps to Enhance Resident Safety in Assisted Living Residences</w:t>
              </w:r>
            </w:hyperlink>
            <w:r>
              <w:rPr>
                <w:rFonts w:ascii="Aptos" w:eastAsia="Times New Roman" w:hAnsi="Aptos" w:cs="Times New Roman"/>
                <w:i/>
                <w:iCs/>
              </w:rPr>
              <w:t xml:space="preserve"> </w:t>
            </w:r>
            <w:r>
              <w:rPr>
                <w:rFonts w:ascii="Aptos" w:eastAsia="Times New Roman" w:hAnsi="Aptos" w:cs="Times New Roman"/>
                <w:b/>
                <w:bCs/>
              </w:rPr>
              <w:t xml:space="preserve">(Office of Governor Maura Healey and Lt. Governor Kim Driscoll, </w:t>
            </w:r>
            <w:r>
              <w:rPr>
                <w:rFonts w:ascii="Aptos" w:eastAsia="Times New Roman" w:hAnsi="Aptos" w:cs="Times New Roman"/>
              </w:rPr>
              <w:t>October 23, 2025)</w:t>
            </w:r>
          </w:p>
          <w:p w14:paraId="7E2D17F0" w14:textId="42F253A3" w:rsidR="001421F4" w:rsidRPr="00FD4CFC" w:rsidRDefault="001421F4" w:rsidP="00FD4CFC">
            <w:pPr>
              <w:pStyle w:val="ListParagraph"/>
              <w:rPr>
                <w:rFonts w:ascii="Aptos" w:eastAsia="Times New Roman" w:hAnsi="Aptos" w:cs="Times New Roman"/>
              </w:rPr>
            </w:pPr>
            <w:hyperlink r:id="rId44" w:history="1">
              <w:r w:rsidRPr="00FD1688">
                <w:rPr>
                  <w:rStyle w:val="Hyperlink"/>
                  <w:rFonts w:ascii="Aptos" w:eastAsia="Times New Roman" w:hAnsi="Aptos" w:cs="Times New Roman"/>
                  <w:i/>
                  <w:iCs/>
                </w:rPr>
                <w:t>JAMES M. RYAN vs. MARY ANN MORSE HEALTHCARE CORP.</w:t>
              </w:r>
            </w:hyperlink>
            <w:r w:rsidR="00FD4CFC">
              <w:rPr>
                <w:rFonts w:ascii="Aptos" w:eastAsia="Times New Roman" w:hAnsi="Aptos" w:cs="Times New Roman"/>
                <w:b/>
                <w:bCs/>
              </w:rPr>
              <w:t xml:space="preserve"> (Supreme Judicial Court for the Commonwealth of Massachusetts)</w:t>
            </w:r>
          </w:p>
          <w:p w14:paraId="3FA83F6F" w14:textId="77777777" w:rsidR="00FD4CFC" w:rsidRDefault="00FD4CFC" w:rsidP="00FD4CFC">
            <w:pPr>
              <w:pStyle w:val="ListParagraph"/>
              <w:rPr>
                <w:rFonts w:ascii="Aptos" w:eastAsia="Times New Roman" w:hAnsi="Aptos" w:cs="Times New Roman"/>
                <w:b/>
                <w:bCs/>
              </w:rPr>
            </w:pPr>
            <w:hyperlink r:id="rId45" w:history="1">
              <w:r w:rsidRPr="00276405">
                <w:rPr>
                  <w:rStyle w:val="Hyperlink"/>
                  <w:rFonts w:ascii="Aptos" w:eastAsia="Times New Roman" w:hAnsi="Aptos" w:cs="Times New Roman"/>
                  <w:i/>
                  <w:iCs/>
                </w:rPr>
                <w:t>BRIEF OF THE ATTORNEY GENERAL AS AMICUS CURIAE IN SUPPORT OF PLAINTIFF-APPELLEE</w:t>
              </w:r>
            </w:hyperlink>
            <w:r>
              <w:rPr>
                <w:rFonts w:ascii="Aptos" w:eastAsia="Times New Roman" w:hAnsi="Aptos" w:cs="Times New Roman"/>
                <w:i/>
                <w:iCs/>
              </w:rPr>
              <w:t xml:space="preserve"> </w:t>
            </w:r>
            <w:r>
              <w:rPr>
                <w:rFonts w:ascii="Aptos" w:eastAsia="Times New Roman" w:hAnsi="Aptos" w:cs="Times New Roman"/>
                <w:b/>
                <w:bCs/>
              </w:rPr>
              <w:t>(Office of Attorney General Andrea Campbell)</w:t>
            </w:r>
          </w:p>
          <w:p w14:paraId="375356CA" w14:textId="77E2CFA0" w:rsidR="0000484E" w:rsidRDefault="0000484E" w:rsidP="00F34680">
            <w:pPr>
              <w:pStyle w:val="ListParagraph"/>
              <w:spacing w:after="100" w:afterAutospacing="1"/>
              <w:ind w:left="0"/>
              <w:rPr>
                <w:rFonts w:ascii="Aptos" w:hAnsi="Aptos"/>
                <w:b/>
                <w:bCs/>
              </w:rPr>
            </w:pPr>
            <w:r>
              <w:rPr>
                <w:rFonts w:ascii="Aptos" w:hAnsi="Aptos"/>
                <w:b/>
                <w:bCs/>
              </w:rPr>
              <w:t>Health Care</w:t>
            </w:r>
          </w:p>
          <w:p w14:paraId="3D6C37DC" w14:textId="13531391" w:rsidR="00B42613" w:rsidRPr="00B42613" w:rsidRDefault="00B42613" w:rsidP="00B42613">
            <w:pPr>
              <w:pStyle w:val="ListParagraph"/>
              <w:rPr>
                <w:rFonts w:ascii="Aptos" w:eastAsia="Times New Roman" w:hAnsi="Aptos" w:cs="Times New Roman"/>
                <w:i/>
                <w:iCs/>
              </w:rPr>
            </w:pPr>
            <w:hyperlink r:id="rId46" w:history="1">
              <w:r w:rsidRPr="000B1E0E">
                <w:rPr>
                  <w:rStyle w:val="Hyperlink"/>
                  <w:rFonts w:ascii="Aptos" w:eastAsia="Times New Roman" w:hAnsi="Aptos" w:cs="Times New Roman"/>
                  <w:i/>
                  <w:iCs/>
                </w:rPr>
                <w:t>Blue Cross plans to target doctors for overcharging. Physicians are furious.</w:t>
              </w:r>
            </w:hyperlink>
            <w:r>
              <w:rPr>
                <w:rFonts w:ascii="Aptos" w:eastAsia="Times New Roman" w:hAnsi="Aptos" w:cs="Times New Roman"/>
                <w:i/>
                <w:iCs/>
              </w:rPr>
              <w:t xml:space="preserve"> </w:t>
            </w:r>
            <w:r w:rsidRPr="00B42613">
              <w:rPr>
                <w:rFonts w:ascii="Aptos" w:eastAsia="Times New Roman" w:hAnsi="Aptos" w:cs="Times New Roman"/>
              </w:rPr>
              <w:t>(*Boston Globe, October 24, 2025)</w:t>
            </w:r>
          </w:p>
          <w:p w14:paraId="10133294" w14:textId="7E7E8BCA" w:rsidR="00702A13" w:rsidRPr="00702A13" w:rsidRDefault="00702A13" w:rsidP="00702A13">
            <w:pPr>
              <w:pStyle w:val="ListParagraph"/>
              <w:rPr>
                <w:rFonts w:ascii="Aptos" w:eastAsia="Times New Roman" w:hAnsi="Aptos" w:cs="Times New Roman"/>
                <w:i/>
                <w:iCs/>
              </w:rPr>
            </w:pPr>
            <w:hyperlink r:id="rId47" w:history="1">
              <w:r w:rsidRPr="00CE5272">
                <w:rPr>
                  <w:rStyle w:val="Hyperlink"/>
                  <w:rFonts w:ascii="Aptos" w:eastAsia="Times New Roman" w:hAnsi="Aptos" w:cs="Times New Roman"/>
                  <w:i/>
                  <w:iCs/>
                </w:rPr>
                <w:t>Governor Healey Kicks Off Seasonal Vaccines Public Awareness Campaign</w:t>
              </w:r>
            </w:hyperlink>
            <w:r>
              <w:rPr>
                <w:rFonts w:ascii="Aptos" w:eastAsia="Times New Roman" w:hAnsi="Aptos" w:cs="Times New Roman"/>
                <w:i/>
                <w:iCs/>
              </w:rPr>
              <w:t xml:space="preserve"> </w:t>
            </w:r>
            <w:r w:rsidRPr="00702A13">
              <w:rPr>
                <w:rFonts w:ascii="Aptos" w:eastAsia="Times New Roman" w:hAnsi="Aptos" w:cs="Times New Roman"/>
                <w:b/>
                <w:bCs/>
              </w:rPr>
              <w:t xml:space="preserve">(Office of Governor Maura Healey and Lt. Governor Kim Driscoll, </w:t>
            </w:r>
            <w:r w:rsidRPr="00702A13">
              <w:rPr>
                <w:rFonts w:ascii="Aptos" w:eastAsia="Times New Roman" w:hAnsi="Aptos" w:cs="Times New Roman"/>
              </w:rPr>
              <w:t>October 17, 2025)</w:t>
            </w:r>
          </w:p>
          <w:p w14:paraId="1085C038" w14:textId="7BE126BD" w:rsidR="00AB6269" w:rsidRDefault="00AB6269" w:rsidP="00F54BA9">
            <w:pPr>
              <w:pStyle w:val="ListParagraph"/>
              <w:spacing w:after="100" w:afterAutospacing="1"/>
              <w:ind w:left="0"/>
              <w:rPr>
                <w:rFonts w:ascii="Aptos" w:hAnsi="Aptos"/>
                <w:b/>
                <w:bCs/>
              </w:rPr>
            </w:pPr>
            <w:r>
              <w:rPr>
                <w:rFonts w:ascii="Aptos" w:hAnsi="Aptos"/>
                <w:b/>
                <w:bCs/>
              </w:rPr>
              <w:t>Social Isolation</w:t>
            </w:r>
          </w:p>
          <w:p w14:paraId="2D35996E" w14:textId="6FC692DC" w:rsidR="008520F7" w:rsidRPr="008520F7" w:rsidRDefault="008520F7" w:rsidP="008520F7">
            <w:pPr>
              <w:pStyle w:val="ListParagraph"/>
              <w:rPr>
                <w:rFonts w:ascii="Aptos" w:eastAsia="Times New Roman" w:hAnsi="Aptos" w:cs="Times New Roman"/>
                <w:i/>
                <w:iCs/>
              </w:rPr>
            </w:pPr>
            <w:hyperlink r:id="rId48" w:history="1">
              <w:r w:rsidRPr="00E52C0C">
                <w:rPr>
                  <w:rStyle w:val="Hyperlink"/>
                  <w:rFonts w:ascii="Aptos" w:eastAsia="Times New Roman" w:hAnsi="Aptos" w:cs="Times New Roman"/>
                  <w:i/>
                  <w:iCs/>
                </w:rPr>
                <w:t>Social Isolation May Shorten Lives among Older People, Men, and Less Educated</w:t>
              </w:r>
            </w:hyperlink>
            <w:r>
              <w:rPr>
                <w:rFonts w:ascii="Aptos" w:eastAsia="Times New Roman" w:hAnsi="Aptos" w:cs="Times New Roman"/>
                <w:i/>
                <w:iCs/>
              </w:rPr>
              <w:t xml:space="preserve"> </w:t>
            </w:r>
            <w:r w:rsidRPr="008520F7">
              <w:rPr>
                <w:rFonts w:ascii="Aptos" w:eastAsia="Times New Roman" w:hAnsi="Aptos" w:cs="Times New Roman"/>
                <w:b/>
                <w:bCs/>
              </w:rPr>
              <w:t xml:space="preserve">(Boston University School of Public Health, </w:t>
            </w:r>
            <w:r w:rsidRPr="008520F7">
              <w:rPr>
                <w:rFonts w:ascii="Aptos" w:eastAsia="Times New Roman" w:hAnsi="Aptos" w:cs="Times New Roman"/>
              </w:rPr>
              <w:t>October 24, 2025)</w:t>
            </w:r>
          </w:p>
          <w:p w14:paraId="44D75A53" w14:textId="56AB9494" w:rsidR="001C4E2A" w:rsidRDefault="003A395A" w:rsidP="001C4E2A">
            <w:pPr>
              <w:pStyle w:val="ListParagraph"/>
              <w:spacing w:after="100" w:afterAutospacing="1"/>
              <w:ind w:left="0"/>
              <w:rPr>
                <w:rFonts w:ascii="Aptos" w:hAnsi="Aptos"/>
                <w:b/>
                <w:bCs/>
              </w:rPr>
            </w:pPr>
            <w:r>
              <w:rPr>
                <w:rFonts w:ascii="Aptos" w:hAnsi="Aptos"/>
                <w:b/>
                <w:bCs/>
              </w:rPr>
              <w:t>Homelessness</w:t>
            </w:r>
          </w:p>
          <w:p w14:paraId="0B5294AF" w14:textId="06A77BB6" w:rsidR="003A395A" w:rsidRPr="003A395A" w:rsidRDefault="003A395A" w:rsidP="003A395A">
            <w:pPr>
              <w:pStyle w:val="ListParagraph"/>
              <w:rPr>
                <w:rFonts w:ascii="Aptos" w:hAnsi="Aptos"/>
                <w:i/>
                <w:iCs/>
              </w:rPr>
            </w:pPr>
            <w:hyperlink r:id="rId49" w:history="1">
              <w:r w:rsidRPr="003A395A">
                <w:rPr>
                  <w:rStyle w:val="Hyperlink"/>
                  <w:rFonts w:ascii="Aptos" w:hAnsi="Aptos"/>
                  <w:i/>
                  <w:iCs/>
                </w:rPr>
                <w:t>Is homelessness a problem that can be solved?</w:t>
              </w:r>
            </w:hyperlink>
            <w:r>
              <w:rPr>
                <w:rFonts w:ascii="Aptos" w:hAnsi="Aptos"/>
              </w:rPr>
              <w:t xml:space="preserve"> </w:t>
            </w:r>
            <w:r>
              <w:rPr>
                <w:rFonts w:ascii="Aptos" w:hAnsi="Aptos"/>
                <w:b/>
                <w:bCs/>
              </w:rPr>
              <w:t>(</w:t>
            </w:r>
            <w:r w:rsidRPr="003A395A">
              <w:rPr>
                <w:rFonts w:ascii="Aptos" w:hAnsi="Aptos"/>
                <w:b/>
                <w:bCs/>
              </w:rPr>
              <w:t>No Small Endeavor</w:t>
            </w:r>
            <w:r>
              <w:rPr>
                <w:rFonts w:ascii="Aptos" w:hAnsi="Aptos"/>
                <w:b/>
                <w:bCs/>
              </w:rPr>
              <w:t xml:space="preserve">, </w:t>
            </w:r>
            <w:r w:rsidRPr="003A395A">
              <w:rPr>
                <w:rFonts w:ascii="Aptos" w:hAnsi="Aptos"/>
              </w:rPr>
              <w:t>October 31, 2024</w:t>
            </w:r>
            <w:r>
              <w:rPr>
                <w:rFonts w:ascii="Aptos" w:hAnsi="Aptos"/>
              </w:rPr>
              <w:t>)</w:t>
            </w:r>
          </w:p>
          <w:p w14:paraId="4799D927" w14:textId="78318BCD" w:rsidR="00B66494" w:rsidRDefault="005C227B" w:rsidP="00616B87">
            <w:pPr>
              <w:pStyle w:val="ListParagraph"/>
              <w:spacing w:after="100" w:afterAutospacing="1"/>
              <w:ind w:left="0"/>
              <w:rPr>
                <w:rFonts w:ascii="Aptos" w:hAnsi="Aptos"/>
                <w:b/>
                <w:bCs/>
              </w:rPr>
            </w:pPr>
            <w:r>
              <w:rPr>
                <w:rFonts w:ascii="Aptos" w:hAnsi="Aptos"/>
                <w:b/>
                <w:bCs/>
              </w:rPr>
              <w:t>Federal Policy</w:t>
            </w:r>
          </w:p>
          <w:p w14:paraId="4594B18E" w14:textId="24D2B842" w:rsidR="0005059D" w:rsidRDefault="0005059D" w:rsidP="0005059D">
            <w:pPr>
              <w:pStyle w:val="ListParagraph"/>
              <w:rPr>
                <w:rFonts w:ascii="Aptos" w:eastAsia="Times New Roman" w:hAnsi="Aptos" w:cs="Times New Roman"/>
              </w:rPr>
            </w:pPr>
            <w:hyperlink r:id="rId50" w:history="1">
              <w:r w:rsidRPr="003C6176">
                <w:rPr>
                  <w:rStyle w:val="Hyperlink"/>
                  <w:rFonts w:ascii="Aptos" w:eastAsia="Times New Roman" w:hAnsi="Aptos" w:cs="Times New Roman"/>
                  <w:i/>
                  <w:iCs/>
                </w:rPr>
                <w:t>Food Banks Brace for Overwhelming Demand as SNAP Cutoff Looms</w:t>
              </w:r>
            </w:hyperlink>
            <w:r>
              <w:rPr>
                <w:rFonts w:ascii="Aptos" w:eastAsia="Times New Roman" w:hAnsi="Aptos" w:cs="Times New Roman"/>
                <w:i/>
                <w:iCs/>
              </w:rPr>
              <w:t xml:space="preserve"> </w:t>
            </w:r>
            <w:r w:rsidRPr="0005059D">
              <w:rPr>
                <w:rFonts w:ascii="Aptos" w:eastAsia="Times New Roman" w:hAnsi="Aptos" w:cs="Times New Roman"/>
                <w:b/>
                <w:bCs/>
              </w:rPr>
              <w:t xml:space="preserve">(*New York Times, </w:t>
            </w:r>
            <w:r w:rsidRPr="0005059D">
              <w:rPr>
                <w:rFonts w:ascii="Aptos" w:eastAsia="Times New Roman" w:hAnsi="Aptos" w:cs="Times New Roman"/>
              </w:rPr>
              <w:t>October 26, 2025)</w:t>
            </w:r>
          </w:p>
          <w:p w14:paraId="6195E6F4" w14:textId="672D81BC" w:rsidR="00DD4804" w:rsidRDefault="00F8047B" w:rsidP="00DD4804">
            <w:pPr>
              <w:pStyle w:val="ListParagraph"/>
              <w:rPr>
                <w:rFonts w:ascii="Aptos" w:eastAsia="Times New Roman" w:hAnsi="Aptos" w:cs="Times New Roman"/>
              </w:rPr>
            </w:pPr>
            <w:hyperlink r:id="rId51" w:history="1">
              <w:r w:rsidRPr="00F8047B">
                <w:rPr>
                  <w:rStyle w:val="Hyperlink"/>
                  <w:rFonts w:ascii="Aptos" w:eastAsia="Times New Roman" w:hAnsi="Aptos" w:cs="Times New Roman"/>
                  <w:i/>
                  <w:iCs/>
                </w:rPr>
                <w:t>Trump Approves Disaster Relief—But Just for States That Voted for Him</w:t>
              </w:r>
            </w:hyperlink>
            <w:r w:rsidR="00DD4804">
              <w:rPr>
                <w:rFonts w:ascii="Aptos" w:eastAsia="Times New Roman" w:hAnsi="Aptos" w:cs="Times New Roman"/>
              </w:rPr>
              <w:t xml:space="preserve"> </w:t>
            </w:r>
            <w:r w:rsidR="00DD4804">
              <w:rPr>
                <w:rFonts w:ascii="Aptos" w:eastAsia="Times New Roman" w:hAnsi="Aptos" w:cs="Times New Roman"/>
                <w:b/>
                <w:bCs/>
              </w:rPr>
              <w:t>(</w:t>
            </w:r>
            <w:r w:rsidR="00DD4804" w:rsidRPr="00DD4804">
              <w:rPr>
                <w:rFonts w:ascii="Aptos" w:eastAsia="Times New Roman" w:hAnsi="Aptos" w:cs="Times New Roman"/>
                <w:b/>
                <w:bCs/>
              </w:rPr>
              <w:t>The National Republic</w:t>
            </w:r>
            <w:r w:rsidR="00DD4804">
              <w:rPr>
                <w:rFonts w:ascii="Aptos" w:eastAsia="Times New Roman" w:hAnsi="Aptos" w:cs="Times New Roman"/>
                <w:b/>
                <w:bCs/>
              </w:rPr>
              <w:t xml:space="preserve">, </w:t>
            </w:r>
            <w:r w:rsidR="00DD4804" w:rsidRPr="00F8047B">
              <w:rPr>
                <w:rFonts w:ascii="Aptos" w:eastAsia="Times New Roman" w:hAnsi="Aptos" w:cs="Times New Roman"/>
              </w:rPr>
              <w:t>October 26, 2025</w:t>
            </w:r>
            <w:r w:rsidR="00DD4804">
              <w:rPr>
                <w:rFonts w:ascii="Aptos" w:eastAsia="Times New Roman" w:hAnsi="Aptos" w:cs="Times New Roman"/>
              </w:rPr>
              <w:t>)</w:t>
            </w:r>
          </w:p>
          <w:p w14:paraId="56D207C7" w14:textId="77777777" w:rsidR="00293193" w:rsidRDefault="00293193" w:rsidP="00293193">
            <w:pPr>
              <w:pStyle w:val="ListParagraph"/>
              <w:rPr>
                <w:rFonts w:ascii="Aptos" w:eastAsia="Times New Roman" w:hAnsi="Aptos" w:cs="Times New Roman"/>
              </w:rPr>
            </w:pPr>
            <w:hyperlink r:id="rId52" w:history="1">
              <w:r w:rsidRPr="005578E6">
                <w:rPr>
                  <w:rStyle w:val="Hyperlink"/>
                  <w:rFonts w:ascii="Aptos" w:eastAsia="Times New Roman" w:hAnsi="Aptos" w:cs="Times New Roman"/>
                  <w:i/>
                  <w:iCs/>
                </w:rPr>
                <w:t>Food benefits set to expire for 41 million people as US shutdown continues</w:t>
              </w:r>
            </w:hyperlink>
            <w:r>
              <w:rPr>
                <w:rFonts w:ascii="Aptos" w:eastAsia="Times New Roman" w:hAnsi="Aptos" w:cs="Times New Roman"/>
                <w:i/>
                <w:iCs/>
              </w:rPr>
              <w:t xml:space="preserve"> </w:t>
            </w:r>
            <w:r>
              <w:rPr>
                <w:rFonts w:ascii="Aptos" w:eastAsia="Times New Roman" w:hAnsi="Aptos" w:cs="Times New Roman"/>
                <w:b/>
                <w:bCs/>
              </w:rPr>
              <w:t xml:space="preserve">(The Guardian, </w:t>
            </w:r>
            <w:r>
              <w:rPr>
                <w:rFonts w:ascii="Aptos" w:eastAsia="Times New Roman" w:hAnsi="Aptos" w:cs="Times New Roman"/>
              </w:rPr>
              <w:t>October 26, 2025)</w:t>
            </w:r>
          </w:p>
          <w:p w14:paraId="08421851" w14:textId="35EEDCAD" w:rsidR="003D063E" w:rsidRDefault="00657CFC" w:rsidP="003D063E">
            <w:pPr>
              <w:pStyle w:val="ListParagraph"/>
              <w:rPr>
                <w:rFonts w:ascii="Aptos" w:eastAsia="Times New Roman" w:hAnsi="Aptos" w:cs="Times New Roman"/>
              </w:rPr>
            </w:pPr>
            <w:hyperlink r:id="rId53" w:history="1">
              <w:r w:rsidRPr="00C62E9C">
                <w:rPr>
                  <w:rStyle w:val="Hyperlink"/>
                  <w:rFonts w:ascii="Aptos" w:eastAsia="Times New Roman" w:hAnsi="Aptos" w:cs="Times New Roman"/>
                  <w:i/>
                  <w:iCs/>
                </w:rPr>
                <w:t>Governor Healey Calls on President Trump to Continue SNAP Benefits</w:t>
              </w:r>
            </w:hyperlink>
            <w:r>
              <w:rPr>
                <w:rFonts w:ascii="Aptos" w:eastAsia="Times New Roman" w:hAnsi="Aptos" w:cs="Times New Roman"/>
                <w:i/>
                <w:iCs/>
              </w:rPr>
              <w:t xml:space="preserve"> </w:t>
            </w:r>
            <w:r w:rsidR="003D063E">
              <w:rPr>
                <w:rFonts w:ascii="Aptos" w:eastAsia="Times New Roman" w:hAnsi="Aptos" w:cs="Times New Roman"/>
                <w:b/>
                <w:bCs/>
              </w:rPr>
              <w:t xml:space="preserve">(Office of Governor Maura Healey and Lt. Governor Kim Driscoll, </w:t>
            </w:r>
            <w:r w:rsidR="003D063E">
              <w:rPr>
                <w:rFonts w:ascii="Aptos" w:eastAsia="Times New Roman" w:hAnsi="Aptos" w:cs="Times New Roman"/>
              </w:rPr>
              <w:t>October 24, 2025)</w:t>
            </w:r>
          </w:p>
          <w:p w14:paraId="0CECE9D0" w14:textId="6D3BD5A6" w:rsidR="00E71AD8" w:rsidRDefault="00E71AD8" w:rsidP="00D92BAD">
            <w:pPr>
              <w:pStyle w:val="ListParagraph"/>
              <w:rPr>
                <w:rFonts w:ascii="Aptos" w:eastAsia="Times New Roman" w:hAnsi="Aptos" w:cs="Times New Roman"/>
              </w:rPr>
            </w:pPr>
            <w:hyperlink r:id="rId54" w:history="1">
              <w:r w:rsidRPr="00863DEC">
                <w:rPr>
                  <w:rStyle w:val="Hyperlink"/>
                  <w:rFonts w:ascii="Aptos" w:eastAsia="Times New Roman" w:hAnsi="Aptos" w:cs="Times New Roman"/>
                  <w:i/>
                  <w:iCs/>
                </w:rPr>
                <w:t>AG Campbell Demands Answers From Trump Administration On SNAP Funding Due To Lapse At End Of Month</w:t>
              </w:r>
            </w:hyperlink>
            <w:r>
              <w:rPr>
                <w:rFonts w:ascii="Aptos" w:eastAsia="Times New Roman" w:hAnsi="Aptos" w:cs="Times New Roman"/>
                <w:i/>
                <w:iCs/>
              </w:rPr>
              <w:t xml:space="preserve"> </w:t>
            </w:r>
            <w:r w:rsidRPr="00D92BAD">
              <w:rPr>
                <w:rFonts w:ascii="Aptos" w:eastAsia="Times New Roman" w:hAnsi="Aptos" w:cs="Times New Roman"/>
                <w:b/>
                <w:bCs/>
              </w:rPr>
              <w:t xml:space="preserve">(Office of Attorney General Andrea Campbell, </w:t>
            </w:r>
            <w:r w:rsidRPr="00D92BAD">
              <w:rPr>
                <w:rFonts w:ascii="Aptos" w:eastAsia="Times New Roman" w:hAnsi="Aptos" w:cs="Times New Roman"/>
              </w:rPr>
              <w:t>October 24, 2025)</w:t>
            </w:r>
          </w:p>
          <w:p w14:paraId="747CBE82" w14:textId="3A506BB2" w:rsidR="00011351" w:rsidRDefault="00011351" w:rsidP="00011351">
            <w:pPr>
              <w:pStyle w:val="ListParagraph"/>
              <w:rPr>
                <w:rFonts w:ascii="Aptos" w:eastAsia="Times New Roman" w:hAnsi="Aptos" w:cs="Times New Roman"/>
              </w:rPr>
            </w:pPr>
            <w:hyperlink r:id="rId55" w:history="1">
              <w:r w:rsidRPr="00DD27C4">
                <w:rPr>
                  <w:rStyle w:val="Hyperlink"/>
                  <w:rFonts w:ascii="Aptos" w:eastAsia="Times New Roman" w:hAnsi="Aptos" w:cs="Times New Roman"/>
                  <w:i/>
                  <w:iCs/>
                </w:rPr>
                <w:t>State seeking donations as it braces for lapse in federal food aid</w:t>
              </w:r>
            </w:hyperlink>
            <w:r>
              <w:rPr>
                <w:rFonts w:ascii="Aptos" w:eastAsia="Times New Roman" w:hAnsi="Aptos" w:cs="Times New Roman"/>
                <w:i/>
                <w:iCs/>
              </w:rPr>
              <w:t xml:space="preserve"> </w:t>
            </w:r>
            <w:r w:rsidRPr="00011351">
              <w:rPr>
                <w:rFonts w:ascii="Aptos" w:eastAsia="Times New Roman" w:hAnsi="Aptos" w:cs="Times New Roman"/>
                <w:b/>
                <w:bCs/>
              </w:rPr>
              <w:t xml:space="preserve">(*State House News, </w:t>
            </w:r>
            <w:r w:rsidRPr="00011351">
              <w:rPr>
                <w:rFonts w:ascii="Aptos" w:eastAsia="Times New Roman" w:hAnsi="Aptos" w:cs="Times New Roman"/>
              </w:rPr>
              <w:t>October 24, 2025)</w:t>
            </w:r>
          </w:p>
          <w:p w14:paraId="5D380B52" w14:textId="39247FF5" w:rsidR="00747AD6" w:rsidRPr="000173BF" w:rsidRDefault="00747AD6" w:rsidP="000173BF">
            <w:pPr>
              <w:pStyle w:val="ListParagraph"/>
              <w:rPr>
                <w:rFonts w:ascii="Aptos" w:eastAsia="Times New Roman" w:hAnsi="Aptos" w:cs="Times New Roman"/>
                <w:i/>
                <w:iCs/>
              </w:rPr>
            </w:pPr>
            <w:hyperlink r:id="rId56" w:history="1">
              <w:r w:rsidRPr="004A79BF">
                <w:rPr>
                  <w:rStyle w:val="Hyperlink"/>
                  <w:rFonts w:ascii="Aptos" w:eastAsia="Times New Roman" w:hAnsi="Aptos" w:cs="Times New Roman"/>
                  <w:i/>
                  <w:iCs/>
                </w:rPr>
                <w:t>An MIT professor criticized COVID-19 shots. His new role allows him to make recommendations about the vaccine.</w:t>
              </w:r>
            </w:hyperlink>
            <w:r w:rsidR="000173BF">
              <w:rPr>
                <w:rFonts w:ascii="Aptos" w:eastAsia="Times New Roman" w:hAnsi="Aptos" w:cs="Times New Roman"/>
                <w:i/>
                <w:iCs/>
              </w:rPr>
              <w:t xml:space="preserve"> </w:t>
            </w:r>
            <w:r w:rsidRPr="000173BF">
              <w:rPr>
                <w:rFonts w:ascii="Aptos" w:eastAsia="Times New Roman" w:hAnsi="Aptos" w:cs="Times New Roman"/>
                <w:b/>
                <w:bCs/>
              </w:rPr>
              <w:t xml:space="preserve">(*Boston Globe, </w:t>
            </w:r>
            <w:r w:rsidRPr="000173BF">
              <w:rPr>
                <w:rFonts w:ascii="Aptos" w:eastAsia="Times New Roman" w:hAnsi="Aptos" w:cs="Times New Roman"/>
              </w:rPr>
              <w:t>October 21, 2025)</w:t>
            </w:r>
          </w:p>
          <w:p w14:paraId="27262D07" w14:textId="77777777" w:rsidR="00A84204" w:rsidRDefault="00446558" w:rsidP="00A84204">
            <w:pPr>
              <w:pStyle w:val="ListParagraph"/>
              <w:spacing w:after="100" w:afterAutospacing="1"/>
              <w:ind w:left="0"/>
              <w:rPr>
                <w:rFonts w:ascii="Aptos" w:hAnsi="Aptos"/>
                <w:b/>
                <w:bCs/>
              </w:rPr>
            </w:pPr>
            <w:r>
              <w:rPr>
                <w:rFonts w:ascii="Aptos" w:hAnsi="Aptos"/>
                <w:b/>
                <w:bCs/>
              </w:rPr>
              <w:t>State House</w:t>
            </w:r>
          </w:p>
          <w:p w14:paraId="0F08CD5A" w14:textId="2F0DB3AE" w:rsidR="004D3643" w:rsidRPr="004D3643" w:rsidRDefault="004D3643" w:rsidP="004D3643">
            <w:pPr>
              <w:pStyle w:val="ListParagraph"/>
              <w:rPr>
                <w:rFonts w:ascii="Aptos" w:eastAsia="Times New Roman" w:hAnsi="Aptos" w:cs="Times New Roman"/>
                <w:i/>
                <w:iCs/>
              </w:rPr>
            </w:pPr>
            <w:hyperlink r:id="rId57" w:history="1">
              <w:r w:rsidRPr="0098799F">
                <w:rPr>
                  <w:rStyle w:val="Hyperlink"/>
                  <w:rFonts w:ascii="Aptos" w:eastAsia="Times New Roman" w:hAnsi="Aptos" w:cs="Times New Roman"/>
                  <w:i/>
                  <w:iCs/>
                </w:rPr>
                <w:t>Nearly half of Gov. Healey's cabinet has turned over as she heads into an election year</w:t>
              </w:r>
            </w:hyperlink>
            <w:r>
              <w:rPr>
                <w:rFonts w:ascii="Aptos" w:eastAsia="Times New Roman" w:hAnsi="Aptos" w:cs="Times New Roman"/>
                <w:i/>
                <w:iCs/>
              </w:rPr>
              <w:t xml:space="preserve"> </w:t>
            </w:r>
            <w:r w:rsidRPr="004D3643">
              <w:rPr>
                <w:rFonts w:ascii="Aptos" w:eastAsia="Times New Roman" w:hAnsi="Aptos" w:cs="Times New Roman"/>
                <w:b/>
                <w:bCs/>
              </w:rPr>
              <w:t xml:space="preserve">(WBUR, </w:t>
            </w:r>
            <w:r w:rsidRPr="004D3643">
              <w:rPr>
                <w:rFonts w:ascii="Aptos" w:eastAsia="Times New Roman" w:hAnsi="Aptos" w:cs="Times New Roman"/>
              </w:rPr>
              <w:t>October 27, 2025)</w:t>
            </w:r>
          </w:p>
          <w:p w14:paraId="19FE7C6A" w14:textId="5BAABB61" w:rsidR="00A84204" w:rsidRPr="00A84204" w:rsidRDefault="00A84204" w:rsidP="00A84204">
            <w:pPr>
              <w:pStyle w:val="ListParagraph"/>
              <w:spacing w:after="100" w:afterAutospacing="1"/>
              <w:rPr>
                <w:rFonts w:ascii="Aptos" w:hAnsi="Aptos"/>
                <w:b/>
                <w:bCs/>
              </w:rPr>
            </w:pPr>
            <w:hyperlink r:id="rId58" w:history="1">
              <w:r w:rsidRPr="00A84204">
                <w:rPr>
                  <w:rStyle w:val="Hyperlink"/>
                  <w:rFonts w:ascii="Aptos" w:hAnsi="Aptos"/>
                  <w:i/>
                  <w:iCs/>
                </w:rPr>
                <w:t>Mass. State House staff are unsatisfied, underpaid, and planning to leave, new survey shows</w:t>
              </w:r>
            </w:hyperlink>
            <w:r>
              <w:rPr>
                <w:rFonts w:ascii="Aptos" w:hAnsi="Aptos"/>
                <w:b/>
                <w:bCs/>
              </w:rPr>
              <w:t xml:space="preserve"> (</w:t>
            </w:r>
            <w:r w:rsidR="00CC61C2">
              <w:rPr>
                <w:rFonts w:ascii="Aptos" w:hAnsi="Aptos"/>
                <w:b/>
                <w:bCs/>
              </w:rPr>
              <w:t>*</w:t>
            </w:r>
            <w:r w:rsidRPr="00A84204">
              <w:rPr>
                <w:rFonts w:ascii="Aptos" w:hAnsi="Aptos"/>
                <w:b/>
                <w:bCs/>
              </w:rPr>
              <w:t>Boston Globe</w:t>
            </w:r>
            <w:r>
              <w:rPr>
                <w:rFonts w:ascii="Aptos" w:hAnsi="Aptos"/>
                <w:b/>
                <w:bCs/>
              </w:rPr>
              <w:t xml:space="preserve">, </w:t>
            </w:r>
            <w:r w:rsidRPr="00A84204">
              <w:rPr>
                <w:rFonts w:ascii="Aptos" w:hAnsi="Aptos"/>
              </w:rPr>
              <w:t>October 27, 2025</w:t>
            </w:r>
            <w:r>
              <w:rPr>
                <w:rFonts w:ascii="Aptos" w:hAnsi="Aptos"/>
              </w:rPr>
              <w:t>)</w:t>
            </w:r>
          </w:p>
          <w:p w14:paraId="7F531A45" w14:textId="77777777" w:rsidR="00F84DF0" w:rsidRDefault="00E744DD" w:rsidP="00396F9A">
            <w:pPr>
              <w:pStyle w:val="ListParagraph"/>
              <w:spacing w:after="100" w:afterAutospacing="1"/>
              <w:ind w:left="0"/>
              <w:rPr>
                <w:rFonts w:ascii="Aptos" w:hAnsi="Aptos"/>
                <w:b/>
                <w:bCs/>
              </w:rPr>
            </w:pPr>
            <w:r>
              <w:rPr>
                <w:rFonts w:ascii="Aptos" w:hAnsi="Aptos"/>
                <w:b/>
                <w:bCs/>
              </w:rPr>
              <w:t>Public Sessions</w:t>
            </w:r>
          </w:p>
          <w:p w14:paraId="05CC9314" w14:textId="77777777" w:rsidR="00416E34" w:rsidRPr="001F3CF9" w:rsidRDefault="00404815" w:rsidP="00D444B6">
            <w:pPr>
              <w:pStyle w:val="ListParagraph"/>
              <w:rPr>
                <w:rFonts w:ascii="Aptos" w:hAnsi="Aptos"/>
              </w:rPr>
            </w:pPr>
            <w:hyperlink r:id="rId59" w:history="1">
              <w:r w:rsidRPr="00A805E2">
                <w:rPr>
                  <w:rStyle w:val="Hyperlink"/>
                  <w:rFonts w:ascii="Aptos" w:hAnsi="Aptos"/>
                  <w:i/>
                  <w:iCs/>
                </w:rPr>
                <w:t>Primary Care Task Force meeting</w:t>
              </w:r>
            </w:hyperlink>
            <w:r w:rsidR="00416E34">
              <w:rPr>
                <w:rFonts w:ascii="Aptos" w:hAnsi="Aptos"/>
                <w:i/>
                <w:iCs/>
              </w:rPr>
              <w:t xml:space="preserve"> </w:t>
            </w:r>
            <w:r w:rsidR="00416E34">
              <w:rPr>
                <w:rFonts w:ascii="Aptos" w:hAnsi="Aptos"/>
                <w:b/>
                <w:bCs/>
              </w:rPr>
              <w:t xml:space="preserve">(Health Policy Commission, </w:t>
            </w:r>
            <w:r w:rsidR="00416E34">
              <w:rPr>
                <w:rFonts w:ascii="Aptos" w:hAnsi="Aptos"/>
              </w:rPr>
              <w:t>Tuesday, October 28, 2025, 10:00 a.m.)</w:t>
            </w:r>
          </w:p>
          <w:p w14:paraId="642C362C" w14:textId="77777777" w:rsidR="00404815" w:rsidRDefault="00404815" w:rsidP="00D444B6">
            <w:pPr>
              <w:pStyle w:val="ListParagraph"/>
              <w:rPr>
                <w:rFonts w:ascii="Aptos" w:hAnsi="Aptos"/>
              </w:rPr>
            </w:pPr>
            <w:hyperlink r:id="rId60" w:history="1">
              <w:r w:rsidRPr="007C5AB5">
                <w:rPr>
                  <w:rStyle w:val="Hyperlink"/>
                  <w:rFonts w:ascii="Aptos" w:hAnsi="Aptos"/>
                  <w:i/>
                  <w:iCs/>
                </w:rPr>
                <w:t>Meeting</w:t>
              </w:r>
            </w:hyperlink>
            <w:r w:rsidR="00D444B6">
              <w:rPr>
                <w:rFonts w:ascii="Aptos" w:hAnsi="Aptos"/>
                <w:i/>
                <w:iCs/>
              </w:rPr>
              <w:t xml:space="preserve"> </w:t>
            </w:r>
            <w:r w:rsidR="00D444B6" w:rsidRPr="00D444B6">
              <w:rPr>
                <w:rFonts w:ascii="Aptos" w:hAnsi="Aptos"/>
                <w:b/>
                <w:bCs/>
              </w:rPr>
              <w:t xml:space="preserve">(Commission on the Status of Persons with Disabilities, </w:t>
            </w:r>
            <w:r w:rsidR="00D444B6" w:rsidRPr="00D444B6">
              <w:rPr>
                <w:rFonts w:ascii="Aptos" w:hAnsi="Aptos"/>
              </w:rPr>
              <w:t>Wednesday, October 29, 2025, 11:00 a.m.)</w:t>
            </w:r>
          </w:p>
          <w:p w14:paraId="407E0230" w14:textId="77777777" w:rsidR="00D444B6" w:rsidRPr="0081288C" w:rsidRDefault="00D444B6" w:rsidP="005A43B5">
            <w:pPr>
              <w:pStyle w:val="ListParagraph"/>
              <w:rPr>
                <w:rFonts w:ascii="Aptos" w:hAnsi="Aptos"/>
              </w:rPr>
            </w:pPr>
            <w:hyperlink r:id="rId61" w:history="1">
              <w:r w:rsidRPr="00743B97">
                <w:rPr>
                  <w:rStyle w:val="Hyperlink"/>
                  <w:rFonts w:ascii="Aptos" w:hAnsi="Aptos"/>
                  <w:i/>
                  <w:iCs/>
                </w:rPr>
                <w:t>Virtual information session</w:t>
              </w:r>
            </w:hyperlink>
            <w:r>
              <w:rPr>
                <w:rFonts w:ascii="Aptos" w:hAnsi="Aptos"/>
                <w:i/>
                <w:iCs/>
              </w:rPr>
              <w:t xml:space="preserve"> </w:t>
            </w:r>
            <w:r>
              <w:rPr>
                <w:rFonts w:ascii="Aptos" w:hAnsi="Aptos"/>
                <w:b/>
                <w:bCs/>
              </w:rPr>
              <w:t>(</w:t>
            </w:r>
            <w:r w:rsidRPr="00461B14">
              <w:rPr>
                <w:rFonts w:ascii="Aptos" w:hAnsi="Aptos"/>
                <w:b/>
                <w:bCs/>
              </w:rPr>
              <w:t>Massachusetts Developmental Disabilities Council</w:t>
            </w:r>
            <w:r>
              <w:rPr>
                <w:rFonts w:ascii="Aptos" w:hAnsi="Aptos"/>
                <w:b/>
                <w:bCs/>
              </w:rPr>
              <w:t xml:space="preserve">, </w:t>
            </w:r>
            <w:r>
              <w:rPr>
                <w:rFonts w:ascii="Aptos" w:hAnsi="Aptos"/>
              </w:rPr>
              <w:t>Wednesday, October 29, 2025, 4:00 p.m.)</w:t>
            </w:r>
          </w:p>
          <w:p w14:paraId="0A614891" w14:textId="2C3A4B00" w:rsidR="00D444B6" w:rsidRPr="005A43B5" w:rsidRDefault="00D444B6" w:rsidP="005A43B5">
            <w:pPr>
              <w:pStyle w:val="ListParagraph"/>
              <w:rPr>
                <w:rFonts w:ascii="Aptos" w:hAnsi="Aptos"/>
              </w:rPr>
            </w:pPr>
            <w:hyperlink r:id="rId62" w:history="1">
              <w:r w:rsidRPr="00404815">
                <w:rPr>
                  <w:rStyle w:val="Hyperlink"/>
                  <w:rFonts w:ascii="Aptos" w:hAnsi="Aptos"/>
                  <w:i/>
                  <w:iCs/>
                </w:rPr>
                <w:t>Remote public hearing</w:t>
              </w:r>
            </w:hyperlink>
            <w:r w:rsidR="005A43B5">
              <w:rPr>
                <w:rFonts w:ascii="Aptos" w:hAnsi="Aptos"/>
                <w:i/>
                <w:iCs/>
              </w:rPr>
              <w:t xml:space="preserve"> </w:t>
            </w:r>
            <w:r w:rsidR="005A43B5">
              <w:rPr>
                <w:rFonts w:ascii="Aptos" w:hAnsi="Aptos"/>
              </w:rPr>
              <w:t>(</w:t>
            </w:r>
            <w:r w:rsidR="005A43B5" w:rsidRPr="005A43B5">
              <w:rPr>
                <w:rFonts w:ascii="Aptos" w:hAnsi="Aptos"/>
                <w:b/>
                <w:bCs/>
              </w:rPr>
              <w:t>Executive Office of Health and Human Services</w:t>
            </w:r>
            <w:r w:rsidR="005A43B5">
              <w:rPr>
                <w:rFonts w:ascii="Aptos" w:hAnsi="Aptos"/>
                <w:b/>
                <w:bCs/>
              </w:rPr>
              <w:t xml:space="preserve">, </w:t>
            </w:r>
            <w:r w:rsidR="005A43B5">
              <w:rPr>
                <w:rFonts w:ascii="Aptos" w:hAnsi="Aptos"/>
              </w:rPr>
              <w:t>Friday, October 31, 2025, 10:00 a.m.)</w:t>
            </w:r>
          </w:p>
        </w:tc>
      </w:tr>
      <w:tr w:rsidR="005B623A" w14:paraId="76568D1B" w14:textId="77777777" w:rsidTr="00467E18">
        <w:trPr>
          <w:gridAfter w:val="1"/>
          <w:wAfter w:w="298" w:type="dxa"/>
          <w:trHeight w:val="1070"/>
        </w:trPr>
        <w:tc>
          <w:tcPr>
            <w:tcW w:w="2903" w:type="dxa"/>
            <w:gridSpan w:val="3"/>
          </w:tcPr>
          <w:p w14:paraId="5B5D3AA8" w14:textId="61A16906" w:rsidR="005B623A" w:rsidRPr="00727903" w:rsidRDefault="005B623A" w:rsidP="005600C8">
            <w:pPr>
              <w:rPr>
                <w:rFonts w:ascii="Aptos" w:hAnsi="Aptos"/>
                <w:b/>
                <w:bCs/>
              </w:rPr>
            </w:pPr>
            <w:r>
              <w:rPr>
                <w:rFonts w:ascii="Aptos" w:hAnsi="Aptos"/>
                <w:b/>
                <w:bCs/>
              </w:rPr>
              <w:lastRenderedPageBreak/>
              <w:t>Reports</w:t>
            </w:r>
          </w:p>
        </w:tc>
        <w:tc>
          <w:tcPr>
            <w:tcW w:w="7622" w:type="dxa"/>
            <w:gridSpan w:val="4"/>
          </w:tcPr>
          <w:p w14:paraId="67857206" w14:textId="3EB296C4" w:rsidR="00C56611" w:rsidRPr="00A77B76" w:rsidRDefault="00C56611" w:rsidP="005600C8">
            <w:pPr>
              <w:rPr>
                <w:rFonts w:ascii="Aptos" w:hAnsi="Aptos"/>
                <w:b/>
                <w:bCs/>
              </w:rPr>
            </w:pPr>
            <w:r w:rsidRPr="00A77B76">
              <w:rPr>
                <w:rFonts w:ascii="Aptos" w:hAnsi="Aptos"/>
                <w:b/>
                <w:bCs/>
              </w:rPr>
              <w:t>Consumer Voice</w:t>
            </w:r>
          </w:p>
          <w:p w14:paraId="4B1429D7" w14:textId="3506F8D9" w:rsidR="005B623A" w:rsidRPr="00A77B76" w:rsidRDefault="00C56611" w:rsidP="005600C8">
            <w:pPr>
              <w:rPr>
                <w:rFonts w:ascii="Aptos" w:hAnsi="Aptos"/>
              </w:rPr>
            </w:pPr>
            <w:hyperlink r:id="rId63" w:tgtFrame="_blank" w:tooltip="http://act.theconsumervoice.org/site/R?i=s-ewo-Xbpc7CPHeuaYhiQcRiyy6ximZ0dFpc3XUuMeo3MzI_suIpyQ" w:history="1">
              <w:r w:rsidRPr="00A77B76">
                <w:rPr>
                  <w:rFonts w:ascii="Aptos" w:hAnsi="Aptos"/>
                  <w:i/>
                  <w:iCs/>
                  <w:color w:val="0000FF"/>
                  <w:u w:val="single"/>
                </w:rPr>
                <w:t>Where Does All the Money Go?</w:t>
              </w:r>
            </w:hyperlink>
          </w:p>
          <w:p w14:paraId="086AF209" w14:textId="36EC4BDB" w:rsidR="00A77B76" w:rsidRPr="00A77B76" w:rsidRDefault="00A77B76" w:rsidP="00A77B76">
            <w:pPr>
              <w:ind w:left="720"/>
              <w:rPr>
                <w:rFonts w:ascii="Aptos" w:hAnsi="Aptos"/>
              </w:rPr>
            </w:pPr>
            <w:r w:rsidRPr="00A77B76">
              <w:rPr>
                <w:rFonts w:ascii="Aptos" w:hAnsi="Aptos"/>
              </w:rPr>
              <w:t xml:space="preserve">Consumer Voice </w:t>
            </w:r>
            <w:r>
              <w:rPr>
                <w:rFonts w:ascii="Aptos" w:hAnsi="Aptos"/>
              </w:rPr>
              <w:t xml:space="preserve">has </w:t>
            </w:r>
            <w:r w:rsidRPr="00A77B76">
              <w:rPr>
                <w:rFonts w:ascii="Aptos" w:hAnsi="Aptos"/>
              </w:rPr>
              <w:t>releas</w:t>
            </w:r>
            <w:r>
              <w:rPr>
                <w:rFonts w:ascii="Aptos" w:hAnsi="Aptos"/>
              </w:rPr>
              <w:t>ed</w:t>
            </w:r>
            <w:r w:rsidR="00F50278">
              <w:rPr>
                <w:rFonts w:ascii="Aptos" w:hAnsi="Aptos"/>
              </w:rPr>
              <w:t xml:space="preserve"> a</w:t>
            </w:r>
            <w:r w:rsidRPr="00A77B76">
              <w:rPr>
                <w:rFonts w:ascii="Aptos" w:hAnsi="Aptos"/>
              </w:rPr>
              <w:t xml:space="preserve"> new report, </w:t>
            </w:r>
            <w:hyperlink r:id="rId64" w:tgtFrame="_blank" w:tooltip="http://act.theconsumervoice.org/site/R?i=s-ewo-Xbpc7CPHeuaYhiQcRiyy6ximZ0dFpc3XUuMeo3MzI_suIpyQ" w:history="1">
              <w:r w:rsidRPr="00A77B76">
                <w:rPr>
                  <w:rStyle w:val="Hyperlink"/>
                  <w:rFonts w:ascii="Aptos" w:hAnsi="Aptos"/>
                  <w:i/>
                  <w:iCs/>
                </w:rPr>
                <w:t>Where Does All the Money Go?</w:t>
              </w:r>
            </w:hyperlink>
            <w:r w:rsidRPr="00A77B76">
              <w:rPr>
                <w:rFonts w:ascii="Aptos" w:hAnsi="Aptos"/>
              </w:rPr>
              <w:t>, which documents the need for increased financial transparency and accountability for how nursing homes spend taxpayer dollars. The report investigates related party spending in New Jersey, where nursing homes paid nearly $2 billion to companies they own and operate. The report takes a closer look at three for-profit nursing home chains in New Jersey that funneled </w:t>
            </w:r>
            <w:r w:rsidRPr="00A77B76">
              <w:rPr>
                <w:rFonts w:ascii="Aptos" w:hAnsi="Aptos"/>
                <w:b/>
                <w:bCs/>
              </w:rPr>
              <w:t>over $206 million</w:t>
            </w:r>
            <w:r w:rsidRPr="00A77B76">
              <w:rPr>
                <w:rFonts w:ascii="Aptos" w:hAnsi="Aptos"/>
              </w:rPr>
              <w:t>, while care in these homes was substandard. The report features residents who live in these homes, describing how their day-to-day life is impacted by poor care.</w:t>
            </w:r>
            <w:r w:rsidRPr="00A77B76">
              <w:rPr>
                <w:rFonts w:ascii="Aptos" w:hAnsi="Aptos"/>
              </w:rPr>
              <w:br/>
              <w:t>Key findings from the report include:</w:t>
            </w:r>
          </w:p>
          <w:p w14:paraId="09D3FC5E" w14:textId="77777777" w:rsidR="00A77B76" w:rsidRPr="00A77B76" w:rsidRDefault="00A77B76" w:rsidP="00A77B76">
            <w:pPr>
              <w:numPr>
                <w:ilvl w:val="0"/>
                <w:numId w:val="42"/>
              </w:numPr>
              <w:ind w:left="1080"/>
              <w:rPr>
                <w:rFonts w:ascii="Aptos" w:hAnsi="Aptos"/>
              </w:rPr>
            </w:pPr>
            <w:r w:rsidRPr="00A77B76">
              <w:rPr>
                <w:rFonts w:ascii="Aptos" w:hAnsi="Aptos"/>
                <w:b/>
                <w:bCs/>
              </w:rPr>
              <w:t>Potentially $49.1 million in profits were hidden</w:t>
            </w:r>
            <w:r w:rsidRPr="00A77B76">
              <w:rPr>
                <w:rFonts w:ascii="Aptos" w:hAnsi="Aptos"/>
              </w:rPr>
              <w:t> in related party rent and management fees alone.</w:t>
            </w:r>
          </w:p>
          <w:p w14:paraId="2485655C" w14:textId="77777777" w:rsidR="00A77B76" w:rsidRPr="00A77B76" w:rsidRDefault="00A77B76" w:rsidP="00A77B76">
            <w:pPr>
              <w:numPr>
                <w:ilvl w:val="0"/>
                <w:numId w:val="42"/>
              </w:numPr>
              <w:ind w:left="1080"/>
              <w:rPr>
                <w:rFonts w:ascii="Aptos" w:hAnsi="Aptos"/>
              </w:rPr>
            </w:pPr>
            <w:r w:rsidRPr="00A77B76">
              <w:rPr>
                <w:rFonts w:ascii="Aptos" w:hAnsi="Aptos"/>
              </w:rPr>
              <w:t>These homes averaged </w:t>
            </w:r>
            <w:r w:rsidRPr="00A77B76">
              <w:rPr>
                <w:rFonts w:ascii="Aptos" w:hAnsi="Aptos"/>
                <w:b/>
                <w:bCs/>
              </w:rPr>
              <w:t>3.26 nursing hours per resident/day</w:t>
            </w:r>
            <w:r w:rsidRPr="00A77B76">
              <w:rPr>
                <w:rFonts w:ascii="Aptos" w:hAnsi="Aptos"/>
              </w:rPr>
              <w:t>, compared to 4.67 hours for non-profit homes in New Jersey.</w:t>
            </w:r>
          </w:p>
          <w:p w14:paraId="2C8E51A4" w14:textId="77777777" w:rsidR="00A77B76" w:rsidRPr="00A77B76" w:rsidRDefault="00A77B76" w:rsidP="00A77B76">
            <w:pPr>
              <w:numPr>
                <w:ilvl w:val="0"/>
                <w:numId w:val="42"/>
              </w:numPr>
              <w:ind w:left="1080"/>
              <w:rPr>
                <w:rFonts w:ascii="Aptos" w:hAnsi="Aptos"/>
              </w:rPr>
            </w:pPr>
            <w:r w:rsidRPr="00A77B76">
              <w:rPr>
                <w:rFonts w:ascii="Aptos" w:hAnsi="Aptos"/>
              </w:rPr>
              <w:t>CMS star ratings for these chains were significantly lower than state averages.</w:t>
            </w:r>
          </w:p>
          <w:p w14:paraId="6ADEC489" w14:textId="77777777" w:rsidR="00A77B76" w:rsidRPr="00A77B76" w:rsidRDefault="00A77B76" w:rsidP="00A77B76">
            <w:pPr>
              <w:numPr>
                <w:ilvl w:val="0"/>
                <w:numId w:val="42"/>
              </w:numPr>
              <w:ind w:left="1080"/>
              <w:rPr>
                <w:rFonts w:ascii="Aptos" w:hAnsi="Aptos"/>
              </w:rPr>
            </w:pPr>
            <w:r w:rsidRPr="00A77B76">
              <w:rPr>
                <w:rFonts w:ascii="Aptos" w:hAnsi="Aptos"/>
              </w:rPr>
              <w:t>Residents and families report dehydration, inadequate supplies, and fear of retaliation.</w:t>
            </w:r>
          </w:p>
          <w:p w14:paraId="7F26B24D" w14:textId="77777777" w:rsidR="00A77B76" w:rsidRPr="00A77B76" w:rsidRDefault="00A77B76" w:rsidP="00A77B76">
            <w:pPr>
              <w:ind w:left="1080"/>
              <w:rPr>
                <w:rFonts w:ascii="Aptos" w:hAnsi="Aptos"/>
              </w:rPr>
            </w:pPr>
            <w:r w:rsidRPr="00A77B76">
              <w:rPr>
                <w:rFonts w:ascii="Aptos" w:hAnsi="Aptos"/>
              </w:rPr>
              <w:t>The report makes recommendations, including:</w:t>
            </w:r>
          </w:p>
          <w:p w14:paraId="0A9341F7" w14:textId="77777777" w:rsidR="00A77B76" w:rsidRPr="00A77B76" w:rsidRDefault="00A77B76" w:rsidP="00A77B76">
            <w:pPr>
              <w:numPr>
                <w:ilvl w:val="0"/>
                <w:numId w:val="43"/>
              </w:numPr>
              <w:ind w:left="1080"/>
              <w:rPr>
                <w:rFonts w:ascii="Aptos" w:hAnsi="Aptos"/>
              </w:rPr>
            </w:pPr>
            <w:r w:rsidRPr="00A77B76">
              <w:rPr>
                <w:rFonts w:ascii="Aptos" w:hAnsi="Aptos"/>
              </w:rPr>
              <w:t>The passage of legislation (S1948/A1872) requiring audited, consolidated cost reports.</w:t>
            </w:r>
          </w:p>
          <w:p w14:paraId="4E565C4C" w14:textId="77777777" w:rsidR="00A77B76" w:rsidRPr="00A77B76" w:rsidRDefault="00A77B76" w:rsidP="00A77B76">
            <w:pPr>
              <w:numPr>
                <w:ilvl w:val="0"/>
                <w:numId w:val="43"/>
              </w:numPr>
              <w:ind w:left="1080"/>
              <w:rPr>
                <w:rFonts w:ascii="Aptos" w:hAnsi="Aptos"/>
              </w:rPr>
            </w:pPr>
            <w:r w:rsidRPr="00A77B76">
              <w:rPr>
                <w:rFonts w:ascii="Aptos" w:hAnsi="Aptos"/>
              </w:rPr>
              <w:t>Increased scrutiny of Medicare and Medicaid cost reports by federal and state governments.</w:t>
            </w:r>
          </w:p>
          <w:p w14:paraId="621FB8F5" w14:textId="77777777" w:rsidR="00A77B76" w:rsidRPr="00A77B76" w:rsidRDefault="00A77B76" w:rsidP="00A77B76">
            <w:pPr>
              <w:numPr>
                <w:ilvl w:val="0"/>
                <w:numId w:val="43"/>
              </w:numPr>
              <w:ind w:left="1080"/>
              <w:rPr>
                <w:rFonts w:ascii="Aptos" w:hAnsi="Aptos"/>
              </w:rPr>
            </w:pPr>
            <w:r w:rsidRPr="00A77B76">
              <w:rPr>
                <w:rFonts w:ascii="Aptos" w:hAnsi="Aptos"/>
              </w:rPr>
              <w:t>Requiring nursing homes to document that related party transactions are reasonable and prudent.</w:t>
            </w:r>
          </w:p>
          <w:p w14:paraId="22A02FCD" w14:textId="523ED878" w:rsidR="00C56611" w:rsidRPr="00A77B76" w:rsidRDefault="00A77B76" w:rsidP="00C47A55">
            <w:pPr>
              <w:ind w:left="720"/>
              <w:rPr>
                <w:rFonts w:ascii="Aptos" w:hAnsi="Aptos"/>
              </w:rPr>
            </w:pPr>
            <w:hyperlink r:id="rId65" w:tgtFrame="_blank" w:tooltip="http://act.theconsumervoice.org/site/R?i=aWgoBimiVhcKwgaVLfxfyU92SRtHvT5Y8Aiur-MSoGNF2zcYAWWT0A" w:history="1">
              <w:r w:rsidRPr="00A77B76">
                <w:rPr>
                  <w:rStyle w:val="Hyperlink"/>
                  <w:rFonts w:ascii="Aptos" w:hAnsi="Aptos"/>
                  <w:b/>
                  <w:bCs/>
                </w:rPr>
                <w:t>Read the full report.</w:t>
              </w:r>
            </w:hyperlink>
          </w:p>
        </w:tc>
      </w:tr>
      <w:tr w:rsidR="00AB3931" w14:paraId="7442D615" w14:textId="77777777" w:rsidTr="00467E18">
        <w:trPr>
          <w:gridAfter w:val="1"/>
          <w:wAfter w:w="298" w:type="dxa"/>
          <w:trHeight w:val="1070"/>
        </w:trPr>
        <w:tc>
          <w:tcPr>
            <w:tcW w:w="2903" w:type="dxa"/>
            <w:gridSpan w:val="3"/>
          </w:tcPr>
          <w:p w14:paraId="5BB7BBA2" w14:textId="77777777" w:rsidR="00AB3931" w:rsidRDefault="00727903" w:rsidP="005600C8">
            <w:pPr>
              <w:rPr>
                <w:rFonts w:ascii="Aptos" w:hAnsi="Aptos"/>
                <w:b/>
                <w:bCs/>
              </w:rPr>
            </w:pPr>
            <w:bookmarkStart w:id="0" w:name="_Hlk197085977"/>
            <w:r w:rsidRPr="00727903">
              <w:rPr>
                <w:rFonts w:ascii="Aptos" w:hAnsi="Aptos"/>
                <w:b/>
                <w:bCs/>
              </w:rPr>
              <w:t>DignityMA Study Session</w:t>
            </w:r>
            <w:r>
              <w:rPr>
                <w:rFonts w:ascii="Aptos" w:hAnsi="Aptos"/>
                <w:b/>
                <w:bCs/>
              </w:rPr>
              <w:t>s</w:t>
            </w:r>
          </w:p>
          <w:p w14:paraId="43759A92" w14:textId="77777777" w:rsidR="00353C18" w:rsidRDefault="00353C18" w:rsidP="005600C8">
            <w:pPr>
              <w:rPr>
                <w:rFonts w:ascii="Aptos" w:hAnsi="Aptos"/>
                <w:b/>
                <w:bCs/>
              </w:rPr>
            </w:pPr>
          </w:p>
          <w:p w14:paraId="28614D8C" w14:textId="68FD9547" w:rsidR="00AA541E" w:rsidRPr="00353C18" w:rsidRDefault="00AA541E" w:rsidP="005600C8">
            <w:pPr>
              <w:rPr>
                <w:rFonts w:ascii="Aptos" w:hAnsi="Aptos"/>
                <w:b/>
                <w:bCs/>
                <w:i/>
                <w:iCs/>
              </w:rPr>
            </w:pPr>
            <w:r w:rsidRPr="00353C18">
              <w:rPr>
                <w:rFonts w:ascii="Aptos" w:hAnsi="Aptos"/>
                <w:b/>
                <w:bCs/>
                <w:i/>
                <w:iCs/>
              </w:rPr>
              <w:t>Special Foc</w:t>
            </w:r>
            <w:r w:rsidR="00353C18" w:rsidRPr="00353C18">
              <w:rPr>
                <w:rFonts w:ascii="Aptos" w:hAnsi="Aptos"/>
                <w:b/>
                <w:bCs/>
                <w:i/>
                <w:iCs/>
              </w:rPr>
              <w:t>us on Changes in Federal Policies, Programs, and Services</w:t>
            </w:r>
          </w:p>
        </w:tc>
        <w:tc>
          <w:tcPr>
            <w:tcW w:w="7622" w:type="dxa"/>
            <w:gridSpan w:val="4"/>
          </w:tcPr>
          <w:p w14:paraId="72D2A761" w14:textId="77777777" w:rsidR="00AB3931" w:rsidRDefault="00DE6139" w:rsidP="005600C8">
            <w:pPr>
              <w:rPr>
                <w:rFonts w:ascii="Aptos" w:hAnsi="Aptos"/>
                <w:sz w:val="24"/>
                <w:szCs w:val="24"/>
              </w:rPr>
            </w:pPr>
            <w:r>
              <w:rPr>
                <w:rFonts w:ascii="Aptos" w:hAnsi="Aptos"/>
                <w:sz w:val="24"/>
                <w:szCs w:val="24"/>
              </w:rPr>
              <w:t>Unprecedented</w:t>
            </w:r>
            <w:r w:rsidR="008B0759">
              <w:rPr>
                <w:rFonts w:ascii="Aptos" w:hAnsi="Aptos"/>
                <w:sz w:val="24"/>
                <w:szCs w:val="24"/>
              </w:rPr>
              <w:t xml:space="preserve"> public policy change</w:t>
            </w:r>
            <w:r w:rsidR="006022A9">
              <w:rPr>
                <w:rFonts w:ascii="Aptos" w:hAnsi="Aptos"/>
                <w:sz w:val="24"/>
                <w:szCs w:val="24"/>
              </w:rPr>
              <w:t>s</w:t>
            </w:r>
            <w:r>
              <w:rPr>
                <w:rFonts w:ascii="Aptos" w:hAnsi="Aptos"/>
                <w:sz w:val="24"/>
                <w:szCs w:val="24"/>
              </w:rPr>
              <w:t xml:space="preserve"> have been occurring since the onset of the Trump </w:t>
            </w:r>
            <w:r w:rsidR="006022A9">
              <w:rPr>
                <w:rFonts w:ascii="Aptos" w:hAnsi="Aptos"/>
                <w:sz w:val="24"/>
                <w:szCs w:val="24"/>
              </w:rPr>
              <w:t>Administration three months ago.</w:t>
            </w:r>
            <w:r w:rsidR="00EF750F">
              <w:rPr>
                <w:rFonts w:ascii="Aptos" w:hAnsi="Aptos"/>
                <w:sz w:val="24"/>
                <w:szCs w:val="24"/>
              </w:rPr>
              <w:t xml:space="preserve"> Programs, policies, and initiatives of importance to older adults, persons with disabilities, and caregivers are not ex</w:t>
            </w:r>
            <w:r w:rsidR="00BD3B78">
              <w:rPr>
                <w:rFonts w:ascii="Aptos" w:hAnsi="Aptos"/>
                <w:sz w:val="24"/>
                <w:szCs w:val="24"/>
              </w:rPr>
              <w:t>empted</w:t>
            </w:r>
            <w:r w:rsidR="00B0001B">
              <w:rPr>
                <w:rFonts w:ascii="Aptos" w:hAnsi="Aptos"/>
                <w:sz w:val="24"/>
                <w:szCs w:val="24"/>
              </w:rPr>
              <w:t xml:space="preserve">. The implications are </w:t>
            </w:r>
            <w:r w:rsidR="00DF2C3C">
              <w:rPr>
                <w:rFonts w:ascii="Aptos" w:hAnsi="Aptos"/>
                <w:sz w:val="24"/>
                <w:szCs w:val="24"/>
              </w:rPr>
              <w:lastRenderedPageBreak/>
              <w:t xml:space="preserve">starting to become known. </w:t>
            </w:r>
            <w:r w:rsidR="00DE231C">
              <w:rPr>
                <w:rFonts w:ascii="Aptos" w:hAnsi="Aptos"/>
                <w:sz w:val="24"/>
                <w:szCs w:val="24"/>
              </w:rPr>
              <w:t>The impacts will be experienced in the months and year</w:t>
            </w:r>
            <w:r w:rsidR="00887144">
              <w:rPr>
                <w:rFonts w:ascii="Aptos" w:hAnsi="Aptos"/>
                <w:sz w:val="24"/>
                <w:szCs w:val="24"/>
              </w:rPr>
              <w:t>s ahead.</w:t>
            </w:r>
          </w:p>
          <w:p w14:paraId="41E3D6B1" w14:textId="06A155C6" w:rsidR="00887144" w:rsidRDefault="006D63C2" w:rsidP="005600C8">
            <w:pPr>
              <w:rPr>
                <w:rFonts w:ascii="Aptos" w:hAnsi="Aptos"/>
                <w:sz w:val="24"/>
                <w:szCs w:val="24"/>
              </w:rPr>
            </w:pPr>
            <w:r>
              <w:rPr>
                <w:rFonts w:ascii="Aptos" w:hAnsi="Aptos"/>
                <w:sz w:val="24"/>
                <w:szCs w:val="24"/>
              </w:rPr>
              <w:t xml:space="preserve">No sector is being spared. </w:t>
            </w:r>
            <w:r w:rsidR="006E66CF">
              <w:rPr>
                <w:rFonts w:ascii="Aptos" w:hAnsi="Aptos"/>
                <w:sz w:val="24"/>
                <w:szCs w:val="24"/>
              </w:rPr>
              <w:t>Health care, social services, Social Sec</w:t>
            </w:r>
            <w:r w:rsidR="00ED2D67">
              <w:rPr>
                <w:rFonts w:ascii="Aptos" w:hAnsi="Aptos"/>
                <w:sz w:val="24"/>
                <w:szCs w:val="24"/>
              </w:rPr>
              <w:t>urity, civil rights, housing, and more are all under historic attack</w:t>
            </w:r>
            <w:r w:rsidR="00F14AD9">
              <w:rPr>
                <w:rFonts w:ascii="Aptos" w:hAnsi="Aptos"/>
                <w:sz w:val="24"/>
                <w:szCs w:val="24"/>
              </w:rPr>
              <w:t>. Some areas are being “downsized</w:t>
            </w:r>
            <w:r w:rsidR="00FC692C">
              <w:rPr>
                <w:rFonts w:ascii="Aptos" w:hAnsi="Aptos"/>
                <w:sz w:val="24"/>
                <w:szCs w:val="24"/>
              </w:rPr>
              <w:t>,”</w:t>
            </w:r>
            <w:r w:rsidR="00F14AD9">
              <w:rPr>
                <w:rFonts w:ascii="Aptos" w:hAnsi="Aptos"/>
                <w:sz w:val="24"/>
                <w:szCs w:val="24"/>
              </w:rPr>
              <w:t xml:space="preserve"> some </w:t>
            </w:r>
            <w:r w:rsidR="002D09E7">
              <w:rPr>
                <w:rFonts w:ascii="Aptos" w:hAnsi="Aptos"/>
                <w:sz w:val="24"/>
                <w:szCs w:val="24"/>
              </w:rPr>
              <w:t>are being disrupted</w:t>
            </w:r>
            <w:r w:rsidR="00280429">
              <w:rPr>
                <w:rFonts w:ascii="Aptos" w:hAnsi="Aptos"/>
                <w:sz w:val="24"/>
                <w:szCs w:val="24"/>
              </w:rPr>
              <w:t xml:space="preserve"> or radically modified, and </w:t>
            </w:r>
            <w:r w:rsidR="0058088C">
              <w:rPr>
                <w:rFonts w:ascii="Aptos" w:hAnsi="Aptos"/>
                <w:sz w:val="24"/>
                <w:szCs w:val="24"/>
              </w:rPr>
              <w:t>others</w:t>
            </w:r>
            <w:r w:rsidR="00280429">
              <w:rPr>
                <w:rFonts w:ascii="Aptos" w:hAnsi="Aptos"/>
                <w:sz w:val="24"/>
                <w:szCs w:val="24"/>
              </w:rPr>
              <w:t xml:space="preserve"> are being</w:t>
            </w:r>
            <w:r w:rsidR="00AA541E">
              <w:rPr>
                <w:rFonts w:ascii="Aptos" w:hAnsi="Aptos"/>
                <w:sz w:val="24"/>
                <w:szCs w:val="24"/>
              </w:rPr>
              <w:t xml:space="preserve"> eliminated outright.</w:t>
            </w:r>
          </w:p>
          <w:p w14:paraId="65ECF321" w14:textId="77777777" w:rsidR="00AA541E" w:rsidRDefault="00AA541E" w:rsidP="005600C8">
            <w:pPr>
              <w:rPr>
                <w:rFonts w:ascii="Aptos" w:hAnsi="Aptos"/>
                <w:sz w:val="24"/>
                <w:szCs w:val="24"/>
              </w:rPr>
            </w:pPr>
            <w:r>
              <w:rPr>
                <w:rFonts w:ascii="Aptos" w:hAnsi="Aptos"/>
                <w:sz w:val="24"/>
                <w:szCs w:val="24"/>
              </w:rPr>
              <w:t>Dignity Alliance</w:t>
            </w:r>
            <w:r w:rsidR="00821C77">
              <w:rPr>
                <w:rFonts w:ascii="Aptos" w:hAnsi="Aptos"/>
                <w:sz w:val="24"/>
                <w:szCs w:val="24"/>
              </w:rPr>
              <w:t xml:space="preserve"> Massachusetts has invited three nationally known experts </w:t>
            </w:r>
            <w:r w:rsidR="000875DD">
              <w:rPr>
                <w:rFonts w:ascii="Aptos" w:hAnsi="Aptos"/>
                <w:sz w:val="24"/>
                <w:szCs w:val="24"/>
              </w:rPr>
              <w:t xml:space="preserve">regarding public policy and programs affecting older adults, persons with </w:t>
            </w:r>
            <w:r w:rsidR="0039645D">
              <w:rPr>
                <w:rFonts w:ascii="Aptos" w:hAnsi="Aptos"/>
                <w:sz w:val="24"/>
                <w:szCs w:val="24"/>
              </w:rPr>
              <w:t xml:space="preserve">disabilities, and caregivers to share </w:t>
            </w:r>
            <w:r w:rsidR="000117BF">
              <w:rPr>
                <w:rFonts w:ascii="Aptos" w:hAnsi="Aptos"/>
                <w:sz w:val="24"/>
                <w:szCs w:val="24"/>
              </w:rPr>
              <w:t>up-to-the-minute informatio</w:t>
            </w:r>
            <w:r w:rsidR="0009293C">
              <w:rPr>
                <w:rFonts w:ascii="Aptos" w:hAnsi="Aptos"/>
                <w:sz w:val="24"/>
                <w:szCs w:val="24"/>
              </w:rPr>
              <w:t>n, their analysis, and strategies for individuals and organizations</w:t>
            </w:r>
            <w:r w:rsidR="00845C89">
              <w:rPr>
                <w:rFonts w:ascii="Aptos" w:hAnsi="Aptos"/>
                <w:sz w:val="24"/>
                <w:szCs w:val="24"/>
              </w:rPr>
              <w:t xml:space="preserve"> to adopt in response.</w:t>
            </w:r>
          </w:p>
          <w:p w14:paraId="425DFFB8" w14:textId="77777777" w:rsidR="00C75FA7" w:rsidRDefault="00C75FA7" w:rsidP="005600C8">
            <w:pPr>
              <w:rPr>
                <w:rFonts w:ascii="Aptos" w:hAnsi="Aptos"/>
                <w:sz w:val="24"/>
                <w:szCs w:val="24"/>
              </w:rPr>
            </w:pPr>
            <w:r>
              <w:rPr>
                <w:rFonts w:ascii="Aptos" w:hAnsi="Aptos"/>
                <w:sz w:val="24"/>
                <w:szCs w:val="24"/>
              </w:rPr>
              <w:t>The presenters are:</w:t>
            </w:r>
          </w:p>
          <w:p w14:paraId="46CBC7D6"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Bob Blancato, National Coordinator of the bipartisan 3000-member Elder Justice Coalition</w:t>
            </w:r>
          </w:p>
          <w:p w14:paraId="4E5EB6E3"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James Roosevelt,  JD, former  Associate Commissioner, U.S. Social Security Administration</w:t>
            </w:r>
          </w:p>
          <w:p w14:paraId="3E36850B"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Steven Schwartz, JD, Special Counsel, Center for Public Representation</w:t>
            </w:r>
          </w:p>
          <w:p w14:paraId="37E8AD08" w14:textId="0EC93AD5" w:rsidR="0024762C" w:rsidRPr="0024762C" w:rsidRDefault="00C808F7" w:rsidP="0024762C">
            <w:pPr>
              <w:rPr>
                <w:rFonts w:ascii="Aptos" w:hAnsi="Aptos"/>
                <w:sz w:val="24"/>
                <w:szCs w:val="24"/>
              </w:rPr>
            </w:pPr>
            <w:r>
              <w:rPr>
                <w:rFonts w:ascii="Aptos" w:hAnsi="Aptos"/>
                <w:sz w:val="24"/>
                <w:szCs w:val="24"/>
              </w:rPr>
              <w:t xml:space="preserve">Recordings of </w:t>
            </w:r>
            <w:r w:rsidR="000363E1">
              <w:rPr>
                <w:rFonts w:ascii="Aptos" w:hAnsi="Aptos"/>
                <w:sz w:val="24"/>
                <w:szCs w:val="24"/>
              </w:rPr>
              <w:t>Jim Roosevelt’s and Steve S</w:t>
            </w:r>
            <w:r>
              <w:rPr>
                <w:rFonts w:ascii="Aptos" w:hAnsi="Aptos"/>
                <w:sz w:val="24"/>
                <w:szCs w:val="24"/>
              </w:rPr>
              <w:t xml:space="preserve">chwartz’s presentations are available at </w:t>
            </w:r>
            <w:hyperlink r:id="rId66" w:history="1">
              <w:r w:rsidR="00D17692" w:rsidRPr="00A70A34">
                <w:rPr>
                  <w:rStyle w:val="Hyperlink"/>
                  <w:rFonts w:ascii="Aptos" w:hAnsi="Aptos"/>
                  <w:sz w:val="24"/>
                  <w:szCs w:val="24"/>
                </w:rPr>
                <w:t>https://dignityalliancema.org/videos/</w:t>
              </w:r>
            </w:hyperlink>
            <w:r w:rsidR="00D17692">
              <w:rPr>
                <w:rFonts w:ascii="Aptos" w:hAnsi="Aptos"/>
                <w:sz w:val="24"/>
                <w:szCs w:val="24"/>
              </w:rPr>
              <w:t xml:space="preserve">. </w:t>
            </w:r>
            <w:r w:rsidR="003C4C32">
              <w:rPr>
                <w:rFonts w:ascii="Aptos" w:hAnsi="Aptos"/>
                <w:sz w:val="24"/>
                <w:szCs w:val="24"/>
              </w:rPr>
              <w:t>Bob Blancato’s presentation is being rescheduled.</w:t>
            </w:r>
          </w:p>
        </w:tc>
      </w:tr>
      <w:tr w:rsidR="00FA2C01" w14:paraId="0F24EDC7" w14:textId="77777777" w:rsidTr="00163CC7">
        <w:trPr>
          <w:gridAfter w:val="1"/>
          <w:wAfter w:w="298" w:type="dxa"/>
          <w:trHeight w:val="620"/>
        </w:trPr>
        <w:tc>
          <w:tcPr>
            <w:tcW w:w="2903" w:type="dxa"/>
            <w:gridSpan w:val="3"/>
          </w:tcPr>
          <w:p w14:paraId="0802877F" w14:textId="77777777" w:rsidR="00FA2C01" w:rsidRDefault="00FA2C01" w:rsidP="005600C8">
            <w:pPr>
              <w:rPr>
                <w:rFonts w:ascii="Aptos" w:hAnsi="Aptos"/>
                <w:b/>
                <w:bCs/>
              </w:rPr>
            </w:pPr>
            <w:r w:rsidRPr="00FA2C01">
              <w:rPr>
                <w:rFonts w:ascii="Aptos" w:hAnsi="Aptos"/>
                <w:b/>
                <w:bCs/>
              </w:rPr>
              <w:lastRenderedPageBreak/>
              <w:t>DignityMA Study Session</w:t>
            </w:r>
          </w:p>
          <w:p w14:paraId="1B6960EC" w14:textId="77777777" w:rsidR="00FD713E" w:rsidRDefault="00FD713E" w:rsidP="005600C8">
            <w:pPr>
              <w:rPr>
                <w:rFonts w:ascii="Aptos" w:hAnsi="Aptos"/>
                <w:b/>
                <w:bCs/>
              </w:rPr>
            </w:pPr>
          </w:p>
          <w:p w14:paraId="0E8CAA42" w14:textId="0B4168AF" w:rsidR="00702175" w:rsidRDefault="00702175" w:rsidP="005600C8">
            <w:pPr>
              <w:rPr>
                <w:rFonts w:ascii="Aptos" w:hAnsi="Aptos"/>
                <w:b/>
                <w:bCs/>
              </w:rPr>
            </w:pPr>
            <w:r>
              <w:rPr>
                <w:rFonts w:ascii="Aptos" w:hAnsi="Aptos"/>
                <w:b/>
                <w:bCs/>
                <w:noProof/>
              </w:rPr>
              <w:drawing>
                <wp:inline distT="0" distB="0" distL="0" distR="0" wp14:anchorId="42D381E3" wp14:editId="744F53C9">
                  <wp:extent cx="1737360" cy="1106424"/>
                  <wp:effectExtent l="0" t="0" r="0" b="0"/>
                  <wp:docPr id="7307915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737360" cy="1106424"/>
                          </a:xfrm>
                          <a:prstGeom prst="rect">
                            <a:avLst/>
                          </a:prstGeom>
                          <a:noFill/>
                        </pic:spPr>
                      </pic:pic>
                    </a:graphicData>
                  </a:graphic>
                </wp:inline>
              </w:drawing>
            </w:r>
          </w:p>
          <w:p w14:paraId="6ABBB146" w14:textId="081AAB18" w:rsidR="00702175" w:rsidRPr="00FD713E" w:rsidRDefault="00702175" w:rsidP="005600C8">
            <w:pPr>
              <w:rPr>
                <w:rFonts w:ascii="Aptos" w:hAnsi="Aptos"/>
                <w:sz w:val="18"/>
                <w:szCs w:val="18"/>
              </w:rPr>
            </w:pPr>
            <w:r w:rsidRPr="00FD713E">
              <w:rPr>
                <w:rFonts w:ascii="Aptos" w:hAnsi="Aptos"/>
                <w:sz w:val="18"/>
                <w:szCs w:val="18"/>
              </w:rPr>
              <w:t>Bob Blanc</w:t>
            </w:r>
            <w:r w:rsidR="00FD713E" w:rsidRPr="00FD713E">
              <w:rPr>
                <w:rFonts w:ascii="Aptos" w:hAnsi="Aptos"/>
                <w:sz w:val="18"/>
                <w:szCs w:val="18"/>
              </w:rPr>
              <w:t>ato, National Coordinator, Elder Justice Coalition</w:t>
            </w:r>
          </w:p>
          <w:p w14:paraId="5A0A9FC5" w14:textId="77777777" w:rsidR="00702175" w:rsidRDefault="00702175" w:rsidP="005600C8">
            <w:pPr>
              <w:rPr>
                <w:rFonts w:ascii="Aptos" w:hAnsi="Aptos"/>
                <w:b/>
                <w:bCs/>
              </w:rPr>
            </w:pPr>
          </w:p>
          <w:p w14:paraId="6DE7865D" w14:textId="77777777" w:rsidR="00702175" w:rsidRDefault="00702175" w:rsidP="005600C8">
            <w:pPr>
              <w:rPr>
                <w:rFonts w:ascii="Aptos" w:hAnsi="Aptos"/>
                <w:b/>
                <w:bCs/>
              </w:rPr>
            </w:pPr>
          </w:p>
          <w:p w14:paraId="26934001" w14:textId="77777777" w:rsidR="00702175" w:rsidRDefault="00702175" w:rsidP="005600C8">
            <w:pPr>
              <w:rPr>
                <w:rFonts w:ascii="Aptos" w:hAnsi="Aptos"/>
                <w:b/>
                <w:bCs/>
              </w:rPr>
            </w:pPr>
          </w:p>
          <w:p w14:paraId="18A8AABC" w14:textId="77777777" w:rsidR="00702175" w:rsidRDefault="00702175" w:rsidP="005600C8">
            <w:pPr>
              <w:rPr>
                <w:rFonts w:ascii="Aptos" w:hAnsi="Aptos"/>
                <w:b/>
                <w:bCs/>
              </w:rPr>
            </w:pPr>
          </w:p>
          <w:p w14:paraId="4E73DDE7" w14:textId="2ED33339" w:rsidR="00702175" w:rsidRDefault="00702175" w:rsidP="005600C8">
            <w:pPr>
              <w:rPr>
                <w:rFonts w:ascii="Aptos" w:hAnsi="Aptos"/>
                <w:b/>
                <w:bCs/>
              </w:rPr>
            </w:pPr>
          </w:p>
        </w:tc>
        <w:tc>
          <w:tcPr>
            <w:tcW w:w="7622" w:type="dxa"/>
            <w:gridSpan w:val="4"/>
          </w:tcPr>
          <w:p w14:paraId="30F5F023" w14:textId="77777777" w:rsidR="00FA2C01" w:rsidRDefault="004B33A1" w:rsidP="005600C8">
            <w:pPr>
              <w:rPr>
                <w:rFonts w:ascii="Aptos" w:hAnsi="Aptos"/>
                <w:b/>
                <w:bCs/>
                <w:i/>
                <w:iCs/>
                <w:sz w:val="24"/>
                <w:szCs w:val="24"/>
              </w:rPr>
            </w:pPr>
            <w:r w:rsidRPr="004B33A1">
              <w:rPr>
                <w:rFonts w:ascii="Aptos" w:hAnsi="Aptos"/>
                <w:b/>
                <w:bCs/>
                <w:i/>
                <w:iCs/>
                <w:sz w:val="24"/>
                <w:szCs w:val="24"/>
              </w:rPr>
              <w:t>Aging Policy Update: What We Know, What We Don't Know, and What We Should Fear</w:t>
            </w:r>
          </w:p>
          <w:p w14:paraId="65D5DD0D" w14:textId="77777777" w:rsidR="00F017EB" w:rsidRDefault="00F017EB" w:rsidP="00F017EB">
            <w:pPr>
              <w:rPr>
                <w:rFonts w:ascii="Aptos" w:hAnsi="Aptos"/>
                <w:strike/>
                <w:sz w:val="24"/>
                <w:szCs w:val="24"/>
              </w:rPr>
            </w:pPr>
            <w:r w:rsidRPr="00770E14">
              <w:rPr>
                <w:rFonts w:ascii="Aptos" w:hAnsi="Aptos"/>
                <w:strike/>
                <w:sz w:val="24"/>
                <w:szCs w:val="24"/>
              </w:rPr>
              <w:t>Wednesday, May 21, 2025, 2:00 p.m.</w:t>
            </w:r>
          </w:p>
          <w:p w14:paraId="212E3246" w14:textId="0366B7D2" w:rsidR="008461D1" w:rsidRPr="008461D1" w:rsidRDefault="008461D1" w:rsidP="00F017EB">
            <w:pPr>
              <w:rPr>
                <w:rFonts w:ascii="Aptos" w:hAnsi="Aptos"/>
                <w:sz w:val="24"/>
                <w:szCs w:val="24"/>
              </w:rPr>
            </w:pPr>
            <w:r>
              <w:rPr>
                <w:rFonts w:ascii="Aptos" w:hAnsi="Aptos"/>
                <w:sz w:val="24"/>
                <w:szCs w:val="24"/>
              </w:rPr>
              <w:t xml:space="preserve">Unfortunately, </w:t>
            </w:r>
            <w:r w:rsidR="00B84865">
              <w:rPr>
                <w:rFonts w:ascii="Aptos" w:hAnsi="Aptos"/>
                <w:sz w:val="24"/>
                <w:szCs w:val="24"/>
              </w:rPr>
              <w:t>this session is being rescheduled. Date to be announced</w:t>
            </w:r>
            <w:r w:rsidR="008C54DE">
              <w:rPr>
                <w:rFonts w:ascii="Aptos" w:hAnsi="Aptos"/>
                <w:sz w:val="24"/>
                <w:szCs w:val="24"/>
              </w:rPr>
              <w:t>.</w:t>
            </w:r>
          </w:p>
          <w:p w14:paraId="311E7D53" w14:textId="4A9EC34B" w:rsidR="004B33A1" w:rsidRPr="001845A1" w:rsidRDefault="00F017EB" w:rsidP="00E84608">
            <w:pPr>
              <w:ind w:left="720" w:hanging="720"/>
              <w:rPr>
                <w:rFonts w:ascii="Aptos" w:hAnsi="Aptos"/>
                <w:sz w:val="24"/>
                <w:szCs w:val="24"/>
              </w:rPr>
            </w:pPr>
            <w:r w:rsidRPr="00F017EB">
              <w:rPr>
                <w:rFonts w:ascii="Aptos" w:hAnsi="Aptos"/>
                <w:sz w:val="24"/>
                <w:szCs w:val="24"/>
              </w:rPr>
              <w:t>Presenter: Bob Blancato</w:t>
            </w:r>
            <w:r w:rsidR="00E84608">
              <w:rPr>
                <w:rFonts w:ascii="Aptos" w:hAnsi="Aptos"/>
                <w:sz w:val="24"/>
                <w:szCs w:val="24"/>
              </w:rPr>
              <w:t xml:space="preserve">, </w:t>
            </w:r>
            <w:r w:rsidRPr="00F017EB">
              <w:rPr>
                <w:rFonts w:ascii="Aptos" w:hAnsi="Aptos"/>
                <w:sz w:val="24"/>
                <w:szCs w:val="24"/>
              </w:rPr>
              <w:t>National Coordinator of the bipartisan 3000-member Elder Justice Coalition</w:t>
            </w:r>
          </w:p>
          <w:p w14:paraId="0CBABF6C" w14:textId="77777777" w:rsidR="004B33A1" w:rsidRDefault="00E84608" w:rsidP="005600C8">
            <w:pPr>
              <w:rPr>
                <w:rFonts w:ascii="Aptos" w:hAnsi="Aptos"/>
                <w:sz w:val="24"/>
                <w:szCs w:val="24"/>
              </w:rPr>
            </w:pPr>
            <w:r w:rsidRPr="00E84608">
              <w:rPr>
                <w:rFonts w:ascii="Aptos" w:hAnsi="Aptos"/>
                <w:sz w:val="24"/>
                <w:szCs w:val="24"/>
              </w:rPr>
              <w:t xml:space="preserve">Registration required: </w:t>
            </w:r>
          </w:p>
          <w:p w14:paraId="1E8E1AD6" w14:textId="77777777" w:rsidR="00E84608" w:rsidRDefault="00A52819" w:rsidP="005600C8">
            <w:pPr>
              <w:rPr>
                <w:rFonts w:ascii="Aptos" w:hAnsi="Aptos"/>
              </w:rPr>
            </w:pPr>
            <w:hyperlink r:id="rId68" w:history="1">
              <w:r w:rsidRPr="00A52819">
                <w:rPr>
                  <w:rStyle w:val="Hyperlink"/>
                  <w:rFonts w:ascii="Aptos" w:hAnsi="Aptos"/>
                </w:rPr>
                <w:t>https://us02web.zoom.us/meeting/register/kQRVG7FiR2iVrmQWN52M6g</w:t>
              </w:r>
            </w:hyperlink>
            <w:r w:rsidRPr="00A52819">
              <w:rPr>
                <w:rFonts w:ascii="Aptos" w:hAnsi="Aptos"/>
              </w:rPr>
              <w:t xml:space="preserve">   </w:t>
            </w:r>
          </w:p>
          <w:p w14:paraId="125F8111" w14:textId="77777777" w:rsidR="00A52819" w:rsidRDefault="00B7114F" w:rsidP="00A52819">
            <w:pPr>
              <w:ind w:left="720"/>
              <w:rPr>
                <w:rFonts w:ascii="Aptos" w:hAnsi="Aptos"/>
              </w:rPr>
            </w:pPr>
            <w:r w:rsidRPr="00B7114F">
              <w:rPr>
                <w:rFonts w:ascii="Aptos" w:hAnsi="Aptos"/>
              </w:rPr>
              <w:t>Bob discusses the current state of aging policy at the national level under the new Congress and Administration. This presentation will focus on key shifts in aging policy,  identifies emerging challenges, and outlines advocacy opportunities that will protect and shape services for older Americans in the coming year.</w:t>
            </w:r>
          </w:p>
          <w:p w14:paraId="4E14CDB8" w14:textId="7E28B67F" w:rsidR="004F61DE" w:rsidRPr="00B7114F" w:rsidRDefault="004F61DE" w:rsidP="00A52819">
            <w:pPr>
              <w:ind w:left="720"/>
              <w:rPr>
                <w:rFonts w:ascii="Aptos" w:hAnsi="Aptos"/>
              </w:rPr>
            </w:pPr>
            <w:r>
              <w:rPr>
                <w:rFonts w:ascii="Aptos" w:hAnsi="Aptos"/>
              </w:rPr>
              <w:t xml:space="preserve">Bob is also the Executive </w:t>
            </w:r>
            <w:r w:rsidR="00AE2A9F">
              <w:rPr>
                <w:rFonts w:ascii="Aptos" w:hAnsi="Aptos"/>
              </w:rPr>
              <w:t>Director</w:t>
            </w:r>
            <w:r>
              <w:rPr>
                <w:rFonts w:ascii="Aptos" w:hAnsi="Aptos"/>
              </w:rPr>
              <w:t xml:space="preserve"> of the National </w:t>
            </w:r>
            <w:r w:rsidR="00AE2A9F">
              <w:rPr>
                <w:rFonts w:ascii="Aptos" w:hAnsi="Aptos"/>
              </w:rPr>
              <w:t>Association of Nutrition and Aging Service Programs.</w:t>
            </w:r>
            <w:r w:rsidR="00EC7E2C">
              <w:rPr>
                <w:rFonts w:ascii="Aptos" w:hAnsi="Aptos"/>
              </w:rPr>
              <w:t xml:space="preserve"> </w:t>
            </w:r>
            <w:r w:rsidR="00EC7E2C" w:rsidRPr="00EC7E2C">
              <w:rPr>
                <w:rFonts w:ascii="Aptos" w:hAnsi="Aptos"/>
              </w:rPr>
              <w:t>He spent 17 years on the staff of the U.S. House Select Committee on Aging and has participated in four White House Conferences on Aging, including as the Executive Director of the 1995 White House Conference on Aging.</w:t>
            </w:r>
          </w:p>
        </w:tc>
      </w:tr>
      <w:tr w:rsidR="00443220" w:rsidRPr="00783903" w14:paraId="550F5758" w14:textId="77777777" w:rsidTr="00205564">
        <w:trPr>
          <w:gridAfter w:val="1"/>
          <w:wAfter w:w="298" w:type="dxa"/>
          <w:trHeight w:val="58"/>
        </w:trPr>
        <w:tc>
          <w:tcPr>
            <w:tcW w:w="2903" w:type="dxa"/>
            <w:gridSpan w:val="3"/>
          </w:tcPr>
          <w:p w14:paraId="112DC8F5" w14:textId="13509204" w:rsidR="00443220" w:rsidRPr="005B623A" w:rsidRDefault="00B83AC6" w:rsidP="008102A4">
            <w:pPr>
              <w:rPr>
                <w:rFonts w:ascii="Aptos" w:hAnsi="Aptos"/>
                <w:b/>
                <w:bCs/>
              </w:rPr>
            </w:pPr>
            <w:r>
              <w:rPr>
                <w:rFonts w:ascii="Aptos" w:hAnsi="Aptos"/>
                <w:b/>
                <w:bCs/>
              </w:rPr>
              <w:t>Events</w:t>
            </w:r>
          </w:p>
        </w:tc>
        <w:tc>
          <w:tcPr>
            <w:tcW w:w="7622" w:type="dxa"/>
            <w:gridSpan w:val="4"/>
          </w:tcPr>
          <w:p w14:paraId="2B0019DA" w14:textId="72526BE2" w:rsidR="00443220" w:rsidRDefault="00B83AC6" w:rsidP="00967E6D">
            <w:pPr>
              <w:pStyle w:val="ListParagraph"/>
              <w:numPr>
                <w:ilvl w:val="0"/>
                <w:numId w:val="11"/>
              </w:numPr>
              <w:ind w:left="360"/>
              <w:rPr>
                <w:rFonts w:ascii="Aptos" w:hAnsi="Aptos"/>
                <w:b/>
                <w:bCs/>
              </w:rPr>
            </w:pPr>
            <w:r w:rsidRPr="00B83AC6">
              <w:rPr>
                <w:rFonts w:ascii="Aptos" w:hAnsi="Aptos"/>
                <w:b/>
                <w:bCs/>
              </w:rPr>
              <w:t>Make Hunger History</w:t>
            </w:r>
          </w:p>
          <w:p w14:paraId="6C83069C" w14:textId="4FEE6962" w:rsidR="002C39C7" w:rsidRDefault="002C39C7" w:rsidP="002C39C7">
            <w:pPr>
              <w:pStyle w:val="ListParagraph"/>
              <w:ind w:left="360"/>
              <w:rPr>
                <w:rFonts w:ascii="Aptos" w:hAnsi="Aptos"/>
              </w:rPr>
            </w:pPr>
            <w:r>
              <w:rPr>
                <w:rFonts w:ascii="Aptos" w:hAnsi="Aptos"/>
              </w:rPr>
              <w:t>Tuesday, October 28, 2025, 12:00 p.m.</w:t>
            </w:r>
          </w:p>
          <w:p w14:paraId="25D1063E" w14:textId="14336925" w:rsidR="002C39C7" w:rsidRDefault="00CD2C50" w:rsidP="002C39C7">
            <w:pPr>
              <w:pStyle w:val="ListParagraph"/>
              <w:ind w:left="360"/>
              <w:rPr>
                <w:rFonts w:ascii="Aptos" w:hAnsi="Aptos"/>
              </w:rPr>
            </w:pPr>
            <w:r>
              <w:rPr>
                <w:rFonts w:ascii="Aptos" w:hAnsi="Aptos"/>
              </w:rPr>
              <w:t>State House Steps, Boston</w:t>
            </w:r>
          </w:p>
          <w:p w14:paraId="512B7A69" w14:textId="5A8BC891" w:rsidR="00CD2C50" w:rsidRPr="00CD2C50" w:rsidRDefault="00CD2C50" w:rsidP="002C39C7">
            <w:pPr>
              <w:pStyle w:val="ListParagraph"/>
              <w:ind w:left="360"/>
              <w:rPr>
                <w:rFonts w:ascii="Aptos" w:hAnsi="Aptos"/>
                <w:i/>
                <w:iCs/>
              </w:rPr>
            </w:pPr>
            <w:hyperlink r:id="rId69" w:history="1">
              <w:r w:rsidRPr="00CD2C50">
                <w:rPr>
                  <w:rStyle w:val="Hyperlink"/>
                  <w:rFonts w:ascii="Aptos" w:hAnsi="Aptos"/>
                  <w:i/>
                  <w:iCs/>
                </w:rPr>
                <w:t>SNAP Funding Rally</w:t>
              </w:r>
            </w:hyperlink>
          </w:p>
          <w:p w14:paraId="77292E24" w14:textId="77777777" w:rsidR="00B83AC6" w:rsidRDefault="00B83AC6" w:rsidP="00B83AC6">
            <w:pPr>
              <w:pStyle w:val="ListParagraph"/>
              <w:ind w:left="360"/>
              <w:rPr>
                <w:rFonts w:ascii="Aptos" w:hAnsi="Aptos"/>
              </w:rPr>
            </w:pPr>
            <w:r w:rsidRPr="00B83AC6">
              <w:rPr>
                <w:rFonts w:ascii="Aptos" w:hAnsi="Aptos"/>
              </w:rPr>
              <w:lastRenderedPageBreak/>
              <w:t>The Make Hunger History coalition holds a rally to urge state and federal officials to ensure November SNAP benefits are issued despite the ongoing federal shutdown. Advocates warn that more than 655,000 low-income Massachusetts households could lose access to food assistance starting Nov. 1 if federal funding lapses. Speakers from Project Bread, the Greater Boston Food Bank, and other coalition members will call on the Trump administration to release emergency USDA funds and, if federal funding lapses, for Massachusetts lawmakers to tap into the state's $8 billion stabilization fund. The coalition says failure to act could force families to skip meals and overwhelm the state’s emergency food network.</w:t>
            </w:r>
          </w:p>
          <w:p w14:paraId="24831D7F" w14:textId="3BC7379E" w:rsidR="001B633A" w:rsidRPr="00B83AC6" w:rsidRDefault="001B633A" w:rsidP="00B83AC6">
            <w:pPr>
              <w:pStyle w:val="ListParagraph"/>
              <w:ind w:left="360"/>
              <w:rPr>
                <w:rFonts w:ascii="Aptos" w:hAnsi="Aptos"/>
              </w:rPr>
            </w:pPr>
            <w:hyperlink r:id="rId70" w:history="1">
              <w:r w:rsidRPr="001B633A">
                <w:rPr>
                  <w:rStyle w:val="Hyperlink"/>
                  <w:rFonts w:ascii="Aptos" w:hAnsi="Aptos"/>
                </w:rPr>
                <w:t xml:space="preserve">October 28 | 12pm - RSVP </w:t>
              </w:r>
            </w:hyperlink>
          </w:p>
        </w:tc>
      </w:tr>
      <w:tr w:rsidR="005B623A" w:rsidRPr="00783903" w14:paraId="6852A235" w14:textId="77777777" w:rsidTr="00205564">
        <w:trPr>
          <w:gridAfter w:val="1"/>
          <w:wAfter w:w="298" w:type="dxa"/>
          <w:trHeight w:val="58"/>
        </w:trPr>
        <w:tc>
          <w:tcPr>
            <w:tcW w:w="2903" w:type="dxa"/>
            <w:gridSpan w:val="3"/>
          </w:tcPr>
          <w:p w14:paraId="010EB9C2" w14:textId="0798C3A0" w:rsidR="005B623A" w:rsidRPr="00847306" w:rsidRDefault="005B623A" w:rsidP="008102A4">
            <w:pPr>
              <w:rPr>
                <w:rFonts w:ascii="Aptos" w:hAnsi="Aptos"/>
                <w:b/>
                <w:bCs/>
              </w:rPr>
            </w:pPr>
            <w:r w:rsidRPr="005B623A">
              <w:rPr>
                <w:rFonts w:ascii="Aptos" w:hAnsi="Aptos"/>
                <w:b/>
                <w:bCs/>
              </w:rPr>
              <w:lastRenderedPageBreak/>
              <w:t>Webinars and Online Sessions</w:t>
            </w:r>
          </w:p>
        </w:tc>
        <w:tc>
          <w:tcPr>
            <w:tcW w:w="7622" w:type="dxa"/>
            <w:gridSpan w:val="4"/>
          </w:tcPr>
          <w:p w14:paraId="3D94BB0D" w14:textId="1A83E9E7" w:rsidR="007252DC" w:rsidRDefault="007252DC" w:rsidP="001C1780">
            <w:pPr>
              <w:pStyle w:val="ListParagraph"/>
              <w:numPr>
                <w:ilvl w:val="0"/>
                <w:numId w:val="11"/>
              </w:numPr>
              <w:ind w:left="360"/>
              <w:rPr>
                <w:rFonts w:ascii="Aptos" w:hAnsi="Aptos"/>
                <w:b/>
                <w:bCs/>
              </w:rPr>
            </w:pPr>
            <w:r>
              <w:rPr>
                <w:rFonts w:ascii="Aptos" w:hAnsi="Aptos"/>
                <w:b/>
                <w:bCs/>
              </w:rPr>
              <w:t xml:space="preserve">Core </w:t>
            </w:r>
            <w:r w:rsidR="00455BE8">
              <w:rPr>
                <w:rFonts w:ascii="Aptos" w:hAnsi="Aptos"/>
                <w:b/>
                <w:bCs/>
              </w:rPr>
              <w:t>E</w:t>
            </w:r>
            <w:r w:rsidR="006D360C">
              <w:rPr>
                <w:rFonts w:ascii="Aptos" w:hAnsi="Aptos"/>
                <w:b/>
                <w:bCs/>
              </w:rPr>
              <w:t>H</w:t>
            </w:r>
            <w:r w:rsidR="00455BE8">
              <w:rPr>
                <w:rFonts w:ascii="Aptos" w:hAnsi="Aptos"/>
                <w:b/>
                <w:bCs/>
              </w:rPr>
              <w:t>R</w:t>
            </w:r>
            <w:r>
              <w:rPr>
                <w:rFonts w:ascii="Aptos" w:hAnsi="Aptos"/>
                <w:b/>
                <w:bCs/>
              </w:rPr>
              <w:t xml:space="preserve"> Solutions</w:t>
            </w:r>
          </w:p>
          <w:p w14:paraId="1BEA4917" w14:textId="6F5FB4F9" w:rsidR="007252DC" w:rsidRDefault="006D360C" w:rsidP="007252DC">
            <w:pPr>
              <w:pStyle w:val="ListParagraph"/>
              <w:ind w:left="360"/>
              <w:rPr>
                <w:rFonts w:ascii="Aptos" w:hAnsi="Aptos"/>
              </w:rPr>
            </w:pPr>
            <w:r>
              <w:rPr>
                <w:rFonts w:ascii="Aptos" w:hAnsi="Aptos"/>
              </w:rPr>
              <w:t>Tue</w:t>
            </w:r>
            <w:r w:rsidR="006528C9">
              <w:rPr>
                <w:rFonts w:ascii="Aptos" w:hAnsi="Aptos"/>
              </w:rPr>
              <w:t>sday, October 28, 2025, 2:00 p.m.</w:t>
            </w:r>
          </w:p>
          <w:p w14:paraId="1E2FF23F" w14:textId="237D81C2" w:rsidR="00455BE8" w:rsidRDefault="00455BE8" w:rsidP="007252DC">
            <w:pPr>
              <w:pStyle w:val="ListParagraph"/>
              <w:ind w:left="360"/>
              <w:rPr>
                <w:rFonts w:ascii="Aptos" w:hAnsi="Aptos"/>
                <w:b/>
                <w:bCs/>
                <w:i/>
                <w:iCs/>
              </w:rPr>
            </w:pPr>
            <w:hyperlink r:id="rId71" w:history="1">
              <w:r w:rsidRPr="00455BE8">
                <w:rPr>
                  <w:rStyle w:val="Hyperlink"/>
                  <w:rFonts w:ascii="Aptos" w:hAnsi="Aptos"/>
                  <w:b/>
                  <w:bCs/>
                  <w:i/>
                  <w:iCs/>
                </w:rPr>
                <w:t>Expanding Revenue Beyond Medicaid: New Funding Strategies For I/DD Providers</w:t>
              </w:r>
            </w:hyperlink>
          </w:p>
          <w:p w14:paraId="08FD8790" w14:textId="77777777" w:rsidR="004B514F" w:rsidRPr="004B514F" w:rsidRDefault="004B514F" w:rsidP="004B514F">
            <w:pPr>
              <w:pStyle w:val="ListParagraph"/>
              <w:ind w:left="360"/>
              <w:rPr>
                <w:rFonts w:ascii="Aptos" w:hAnsi="Aptos"/>
              </w:rPr>
            </w:pPr>
            <w:r w:rsidRPr="004B514F">
              <w:rPr>
                <w:rFonts w:ascii="Aptos" w:hAnsi="Aptos"/>
              </w:rPr>
              <w:t xml:space="preserve">As Medicaid funding remains stagnant, behavioral health and I/DD providers must explore innovative ways to diversify revenue streams. This webinar, hosted by </w:t>
            </w:r>
            <w:r w:rsidRPr="004B514F">
              <w:rPr>
                <w:rFonts w:ascii="Aptos" w:hAnsi="Aptos"/>
                <w:b/>
                <w:bCs/>
              </w:rPr>
              <w:t>ANCOR</w:t>
            </w:r>
            <w:r w:rsidRPr="004B514F">
              <w:rPr>
                <w:rFonts w:ascii="Aptos" w:hAnsi="Aptos"/>
              </w:rPr>
              <w:t>, will uncover non-traditional funding opportunities that can enhance financial sustainability while staying true to your organization’s mission. </w:t>
            </w:r>
          </w:p>
          <w:p w14:paraId="014642FC" w14:textId="77777777" w:rsidR="004B514F" w:rsidRPr="004B514F" w:rsidRDefault="004B514F" w:rsidP="004B514F">
            <w:pPr>
              <w:pStyle w:val="ListParagraph"/>
              <w:ind w:left="360"/>
              <w:rPr>
                <w:rFonts w:ascii="Aptos" w:hAnsi="Aptos"/>
              </w:rPr>
            </w:pPr>
            <w:r w:rsidRPr="004B514F">
              <w:rPr>
                <w:rFonts w:ascii="Aptos" w:hAnsi="Aptos"/>
                <w:b/>
                <w:bCs/>
              </w:rPr>
              <w:t>Drawing from real-world examples and decades of experience, this presentation will cover: </w:t>
            </w:r>
          </w:p>
          <w:p w14:paraId="7F845C57" w14:textId="77777777" w:rsidR="004B514F" w:rsidRPr="004B514F" w:rsidRDefault="004B514F" w:rsidP="004B514F">
            <w:pPr>
              <w:pStyle w:val="ListParagraph"/>
              <w:numPr>
                <w:ilvl w:val="0"/>
                <w:numId w:val="89"/>
              </w:numPr>
              <w:rPr>
                <w:rFonts w:ascii="Aptos" w:hAnsi="Aptos"/>
              </w:rPr>
            </w:pPr>
            <w:r w:rsidRPr="004B514F">
              <w:rPr>
                <w:rFonts w:ascii="Aptos" w:hAnsi="Aptos"/>
              </w:rPr>
              <w:t>Identifying viable alternative funding sources at the federal, state, and municipal levels</w:t>
            </w:r>
          </w:p>
          <w:p w14:paraId="13D7688D" w14:textId="77777777" w:rsidR="004B514F" w:rsidRPr="004B514F" w:rsidRDefault="004B514F" w:rsidP="004B514F">
            <w:pPr>
              <w:pStyle w:val="ListParagraph"/>
              <w:numPr>
                <w:ilvl w:val="0"/>
                <w:numId w:val="89"/>
              </w:numPr>
              <w:rPr>
                <w:rFonts w:ascii="Aptos" w:hAnsi="Aptos"/>
              </w:rPr>
            </w:pPr>
            <w:r w:rsidRPr="004B514F">
              <w:rPr>
                <w:rFonts w:ascii="Aptos" w:hAnsi="Aptos"/>
              </w:rPr>
              <w:t>Assessing alignment with your organization’s goals and services</w:t>
            </w:r>
          </w:p>
          <w:p w14:paraId="07656F4A" w14:textId="21D41A7A" w:rsidR="006528C9" w:rsidRPr="004B514F" w:rsidRDefault="004B514F" w:rsidP="004B514F">
            <w:pPr>
              <w:pStyle w:val="ListParagraph"/>
              <w:numPr>
                <w:ilvl w:val="0"/>
                <w:numId w:val="89"/>
              </w:numPr>
              <w:rPr>
                <w:rFonts w:ascii="Aptos" w:hAnsi="Aptos"/>
              </w:rPr>
            </w:pPr>
            <w:r w:rsidRPr="004B514F">
              <w:rPr>
                <w:rFonts w:ascii="Aptos" w:hAnsi="Aptos"/>
              </w:rPr>
              <w:t>Navigating the steps to secure new revenue streams</w:t>
            </w:r>
          </w:p>
          <w:p w14:paraId="52C19CC1" w14:textId="0B61AF74" w:rsidR="001C1780" w:rsidRPr="00D04BEE" w:rsidRDefault="001C1780" w:rsidP="001C1780">
            <w:pPr>
              <w:pStyle w:val="ListParagraph"/>
              <w:numPr>
                <w:ilvl w:val="0"/>
                <w:numId w:val="11"/>
              </w:numPr>
              <w:ind w:left="360"/>
              <w:rPr>
                <w:rFonts w:ascii="Aptos" w:hAnsi="Aptos"/>
                <w:b/>
                <w:bCs/>
              </w:rPr>
            </w:pPr>
            <w:r w:rsidRPr="00D04BEE">
              <w:rPr>
                <w:rFonts w:ascii="Aptos" w:hAnsi="Aptos"/>
                <w:b/>
                <w:bCs/>
              </w:rPr>
              <w:t xml:space="preserve">Massachusetts Health and Hospital Association </w:t>
            </w:r>
          </w:p>
          <w:p w14:paraId="68A76882" w14:textId="77777777" w:rsidR="001C1780" w:rsidRDefault="001C1780" w:rsidP="001C1780">
            <w:pPr>
              <w:pStyle w:val="ListParagraph"/>
              <w:ind w:left="360"/>
              <w:rPr>
                <w:rFonts w:ascii="Aptos" w:hAnsi="Aptos"/>
              </w:rPr>
            </w:pPr>
            <w:r>
              <w:rPr>
                <w:rFonts w:ascii="Aptos" w:hAnsi="Aptos"/>
              </w:rPr>
              <w:t>Thursday, October 30, 2025, 12:00 p.m.</w:t>
            </w:r>
          </w:p>
          <w:p w14:paraId="79613F9B" w14:textId="77777777" w:rsidR="001C1780" w:rsidRPr="00A15D3E" w:rsidRDefault="001C1780" w:rsidP="001C1780">
            <w:pPr>
              <w:pStyle w:val="ListParagraph"/>
              <w:ind w:left="360"/>
              <w:rPr>
                <w:rFonts w:ascii="Aptos" w:hAnsi="Aptos"/>
                <w:i/>
                <w:iCs/>
              </w:rPr>
            </w:pPr>
            <w:hyperlink r:id="rId72" w:history="1">
              <w:r w:rsidRPr="00763132">
                <w:rPr>
                  <w:rStyle w:val="Hyperlink"/>
                  <w:rFonts w:ascii="Aptos" w:hAnsi="Aptos"/>
                  <w:i/>
                  <w:iCs/>
                </w:rPr>
                <w:t>Following the Money: What Federal Medicaid Changes Mean for Massachusetts Hospitals.</w:t>
              </w:r>
            </w:hyperlink>
          </w:p>
          <w:p w14:paraId="2CF90572" w14:textId="22D20B3B" w:rsidR="005B623A" w:rsidRPr="000059A4" w:rsidRDefault="001C1780" w:rsidP="001C1780">
            <w:pPr>
              <w:pStyle w:val="ListParagraph"/>
              <w:ind w:left="360"/>
              <w:rPr>
                <w:rFonts w:ascii="Aptos" w:hAnsi="Aptos"/>
                <w:b/>
                <w:bCs/>
              </w:rPr>
            </w:pPr>
            <w:r w:rsidRPr="00D04BEE">
              <w:rPr>
                <w:rFonts w:ascii="Aptos" w:hAnsi="Aptos"/>
              </w:rPr>
              <w:t>It will explore how recent federal changes, including from the One Big Beautiful Bill Act, will affect the Health Safety Net and supplemental payment structures.</w:t>
            </w:r>
          </w:p>
        </w:tc>
      </w:tr>
      <w:bookmarkEnd w:id="0"/>
      <w:tr w:rsidR="008102A4" w:rsidRPr="00783903" w14:paraId="5814D6C9" w14:textId="77777777" w:rsidTr="00395131">
        <w:trPr>
          <w:gridAfter w:val="1"/>
          <w:wAfter w:w="298" w:type="dxa"/>
          <w:trHeight w:val="764"/>
        </w:trPr>
        <w:tc>
          <w:tcPr>
            <w:tcW w:w="2903" w:type="dxa"/>
            <w:gridSpan w:val="3"/>
          </w:tcPr>
          <w:p w14:paraId="02F63F81" w14:textId="746B32F6" w:rsidR="008102A4" w:rsidRPr="008102A4" w:rsidRDefault="008102A4" w:rsidP="008102A4">
            <w:pPr>
              <w:rPr>
                <w:rFonts w:ascii="Aptos" w:hAnsi="Aptos"/>
                <w:b/>
                <w:bCs/>
              </w:rPr>
            </w:pPr>
            <w:r w:rsidRPr="00762340">
              <w:rPr>
                <w:rFonts w:ascii="Aptos" w:hAnsi="Aptos"/>
                <w:b/>
                <w:bCs/>
              </w:rPr>
              <w:t>Previously posted webinars and online sessions</w:t>
            </w:r>
          </w:p>
        </w:tc>
        <w:tc>
          <w:tcPr>
            <w:tcW w:w="7622" w:type="dxa"/>
            <w:gridSpan w:val="4"/>
          </w:tcPr>
          <w:p w14:paraId="3BEEED5D" w14:textId="52E27D16" w:rsidR="008102A4" w:rsidRPr="00D025A7" w:rsidRDefault="00D025A7" w:rsidP="009710DF">
            <w:pPr>
              <w:rPr>
                <w:rFonts w:ascii="Aptos" w:hAnsi="Aptos"/>
              </w:rPr>
            </w:pPr>
            <w:r w:rsidRPr="00D025A7">
              <w:rPr>
                <w:rFonts w:ascii="Aptos" w:hAnsi="Aptos"/>
              </w:rPr>
              <w:t xml:space="preserve">Previously posted webinars and online sessions can be viewed at: </w:t>
            </w:r>
            <w:hyperlink r:id="rId73" w:history="1">
              <w:r w:rsidRPr="00D025A7">
                <w:rPr>
                  <w:rStyle w:val="Hyperlink"/>
                  <w:rFonts w:ascii="Aptos" w:hAnsi="Aptos"/>
                </w:rPr>
                <w:t>https://dignityalliancema.org/webinars-and-online-sessions/</w:t>
              </w:r>
            </w:hyperlink>
            <w:r w:rsidRPr="00D025A7">
              <w:rPr>
                <w:rFonts w:ascii="Aptos" w:hAnsi="Aptos"/>
              </w:rPr>
              <w:t xml:space="preserve"> </w:t>
            </w:r>
          </w:p>
        </w:tc>
      </w:tr>
      <w:tr w:rsidR="004A7821" w:rsidRPr="00783903" w14:paraId="28300B17" w14:textId="77777777" w:rsidTr="00467E18">
        <w:trPr>
          <w:gridAfter w:val="1"/>
          <w:wAfter w:w="298" w:type="dxa"/>
          <w:trHeight w:val="386"/>
        </w:trPr>
        <w:tc>
          <w:tcPr>
            <w:tcW w:w="2903" w:type="dxa"/>
            <w:gridSpan w:val="3"/>
          </w:tcPr>
          <w:p w14:paraId="75CD60F7" w14:textId="0AA7B966" w:rsidR="004A7821" w:rsidRDefault="004A7821" w:rsidP="005600C8">
            <w:pPr>
              <w:rPr>
                <w:rFonts w:ascii="Aptos" w:hAnsi="Aptos"/>
                <w:b/>
                <w:bCs/>
              </w:rPr>
            </w:pPr>
            <w:r>
              <w:rPr>
                <w:rFonts w:ascii="Aptos" w:hAnsi="Aptos"/>
                <w:b/>
                <w:bCs/>
              </w:rPr>
              <w:t>Assisted Living Residences</w:t>
            </w:r>
          </w:p>
        </w:tc>
        <w:tc>
          <w:tcPr>
            <w:tcW w:w="7622" w:type="dxa"/>
            <w:gridSpan w:val="4"/>
          </w:tcPr>
          <w:p w14:paraId="2B475EB4" w14:textId="4A3C0EF4" w:rsidR="003D2775" w:rsidRDefault="00400FD4"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w:t>
            </w:r>
            <w:r w:rsidR="003D2775">
              <w:rPr>
                <w:rFonts w:ascii="Aptos" w:eastAsia="Times New Roman" w:hAnsi="Aptos" w:cs="Times New Roman"/>
                <w:b/>
                <w:bCs/>
              </w:rPr>
              <w:t>Salem News</w:t>
            </w:r>
          </w:p>
          <w:p w14:paraId="46BBF51B" w14:textId="6C8B2FF2" w:rsidR="003D2775" w:rsidRDefault="008E0EDD" w:rsidP="003D2775">
            <w:pPr>
              <w:pStyle w:val="ListParagraph"/>
              <w:ind w:left="360"/>
              <w:rPr>
                <w:rFonts w:ascii="Aptos" w:eastAsia="Times New Roman" w:hAnsi="Aptos" w:cs="Times New Roman"/>
              </w:rPr>
            </w:pPr>
            <w:r>
              <w:rPr>
                <w:rFonts w:ascii="Aptos" w:eastAsia="Times New Roman" w:hAnsi="Aptos" w:cs="Times New Roman"/>
              </w:rPr>
              <w:t>October 27, 2025</w:t>
            </w:r>
          </w:p>
          <w:p w14:paraId="02E22610" w14:textId="77777777" w:rsidR="003E73A0" w:rsidRDefault="003E73A0" w:rsidP="003D2775">
            <w:pPr>
              <w:pStyle w:val="ListParagraph"/>
              <w:ind w:left="360"/>
              <w:rPr>
                <w:rFonts w:ascii="Aptos" w:eastAsia="Times New Roman" w:hAnsi="Aptos" w:cs="Times New Roman"/>
                <w:i/>
                <w:iCs/>
              </w:rPr>
            </w:pPr>
            <w:hyperlink r:id="rId74" w:history="1">
              <w:r w:rsidRPr="003E73A0">
                <w:rPr>
                  <w:rStyle w:val="Hyperlink"/>
                  <w:rFonts w:ascii="Aptos" w:eastAsia="Times New Roman" w:hAnsi="Aptos" w:cs="Times New Roman"/>
                  <w:i/>
                  <w:iCs/>
                </w:rPr>
                <w:t>Assisted living safety survey results on way to fire departments</w:t>
              </w:r>
            </w:hyperlink>
          </w:p>
          <w:p w14:paraId="576EB2A1" w14:textId="02C492B0" w:rsidR="008E0EDD" w:rsidRDefault="00400FD4" w:rsidP="003D2775">
            <w:pPr>
              <w:pStyle w:val="ListParagraph"/>
              <w:ind w:left="360"/>
              <w:rPr>
                <w:rFonts w:ascii="Aptos" w:eastAsia="Times New Roman" w:hAnsi="Aptos" w:cs="Times New Roman"/>
              </w:rPr>
            </w:pPr>
            <w:r w:rsidRPr="00400FD4">
              <w:rPr>
                <w:rFonts w:ascii="Aptos" w:eastAsia="Times New Roman" w:hAnsi="Aptos" w:cs="Times New Roman"/>
              </w:rPr>
              <w:t>By Colin A. Young</w:t>
            </w:r>
          </w:p>
          <w:p w14:paraId="571A07F1" w14:textId="77777777" w:rsidR="008C66F0" w:rsidRPr="008C66F0" w:rsidRDefault="008C66F0" w:rsidP="008C66F0">
            <w:pPr>
              <w:pStyle w:val="ListParagraph"/>
              <w:ind w:left="360"/>
              <w:rPr>
                <w:rFonts w:ascii="Aptos" w:eastAsia="Times New Roman" w:hAnsi="Aptos" w:cs="Times New Roman"/>
                <w:b/>
                <w:bCs/>
              </w:rPr>
            </w:pPr>
            <w:r w:rsidRPr="008C66F0">
              <w:rPr>
                <w:rFonts w:ascii="Aptos" w:eastAsia="Times New Roman" w:hAnsi="Aptos" w:cs="Times New Roman"/>
                <w:b/>
                <w:bCs/>
              </w:rPr>
              <w:t>State Response to Fatal Fire</w:t>
            </w:r>
          </w:p>
          <w:p w14:paraId="1CAF9D97" w14:textId="77777777" w:rsidR="008C66F0" w:rsidRPr="008C66F0" w:rsidRDefault="008C66F0" w:rsidP="008C66F0">
            <w:pPr>
              <w:pStyle w:val="ListParagraph"/>
              <w:ind w:left="360"/>
              <w:rPr>
                <w:rFonts w:ascii="Aptos" w:eastAsia="Times New Roman" w:hAnsi="Aptos" w:cs="Times New Roman"/>
              </w:rPr>
            </w:pPr>
            <w:r w:rsidRPr="008C66F0">
              <w:rPr>
                <w:rFonts w:ascii="Aptos" w:eastAsia="Times New Roman" w:hAnsi="Aptos" w:cs="Times New Roman"/>
              </w:rPr>
              <w:t>Following a fire that killed ten residents at the Gabriel House in Fall River, Massachusetts surveyed all 272 assisted living residences (ALRs) in the state. Governor Maura Healey announced the survey results are being sent to local fire departments, which enforce the state fire code.</w:t>
            </w:r>
          </w:p>
          <w:p w14:paraId="0959E7B4" w14:textId="77777777" w:rsidR="008C66F0" w:rsidRPr="008C66F0" w:rsidRDefault="008C66F0" w:rsidP="008C66F0">
            <w:pPr>
              <w:pStyle w:val="ListParagraph"/>
              <w:ind w:left="360"/>
              <w:rPr>
                <w:rFonts w:ascii="Aptos" w:eastAsia="Times New Roman" w:hAnsi="Aptos" w:cs="Times New Roman"/>
                <w:b/>
                <w:bCs/>
              </w:rPr>
            </w:pPr>
            <w:r w:rsidRPr="008C66F0">
              <w:rPr>
                <w:rFonts w:ascii="Aptos" w:eastAsia="Times New Roman" w:hAnsi="Aptos" w:cs="Times New Roman"/>
                <w:b/>
                <w:bCs/>
              </w:rPr>
              <w:t>Survey Findings</w:t>
            </w:r>
          </w:p>
          <w:p w14:paraId="591AA128" w14:textId="77777777" w:rsidR="008C66F0" w:rsidRPr="008C66F0" w:rsidRDefault="008C66F0" w:rsidP="008C66F0">
            <w:pPr>
              <w:pStyle w:val="ListParagraph"/>
              <w:numPr>
                <w:ilvl w:val="0"/>
                <w:numId w:val="66"/>
              </w:numPr>
              <w:rPr>
                <w:rFonts w:ascii="Aptos" w:eastAsia="Times New Roman" w:hAnsi="Aptos" w:cs="Times New Roman"/>
              </w:rPr>
            </w:pPr>
            <w:r w:rsidRPr="008C66F0">
              <w:rPr>
                <w:rFonts w:ascii="Aptos" w:eastAsia="Times New Roman" w:hAnsi="Aptos" w:cs="Times New Roman"/>
                <w:b/>
                <w:bCs/>
              </w:rPr>
              <w:lastRenderedPageBreak/>
              <w:t>Strong Preparedness:</w:t>
            </w:r>
            <w:r w:rsidRPr="008C66F0">
              <w:rPr>
                <w:rFonts w:ascii="Aptos" w:eastAsia="Times New Roman" w:hAnsi="Aptos" w:cs="Times New Roman"/>
              </w:rPr>
              <w:t xml:space="preserve"> The "vast majority" of ALRs reported strong preparedness measures.</w:t>
            </w:r>
          </w:p>
          <w:p w14:paraId="6DA56148" w14:textId="77777777" w:rsidR="008C66F0" w:rsidRPr="008C66F0" w:rsidRDefault="008C66F0" w:rsidP="008C66F0">
            <w:pPr>
              <w:pStyle w:val="ListParagraph"/>
              <w:numPr>
                <w:ilvl w:val="0"/>
                <w:numId w:val="66"/>
              </w:numPr>
              <w:rPr>
                <w:rFonts w:ascii="Aptos" w:eastAsia="Times New Roman" w:hAnsi="Aptos" w:cs="Times New Roman"/>
              </w:rPr>
            </w:pPr>
            <w:r w:rsidRPr="008C66F0">
              <w:rPr>
                <w:rFonts w:ascii="Aptos" w:eastAsia="Times New Roman" w:hAnsi="Aptos" w:cs="Times New Roman"/>
                <w:b/>
                <w:bCs/>
              </w:rPr>
              <w:t>Corrective Actions:</w:t>
            </w:r>
            <w:r w:rsidRPr="008C66F0">
              <w:rPr>
                <w:rFonts w:ascii="Aptos" w:eastAsia="Times New Roman" w:hAnsi="Aptos" w:cs="Times New Roman"/>
              </w:rPr>
              <w:t xml:space="preserve"> 36 facilities (13%) showed weaknesses in drills, mutual aid, or emergency protocols. They must submit a corrective action plan within 45 days and will face a targeted state review.</w:t>
            </w:r>
          </w:p>
          <w:p w14:paraId="7C91FA9E" w14:textId="77777777" w:rsidR="008C66F0" w:rsidRPr="008C66F0" w:rsidRDefault="008C66F0" w:rsidP="008C66F0">
            <w:pPr>
              <w:pStyle w:val="ListParagraph"/>
              <w:numPr>
                <w:ilvl w:val="0"/>
                <w:numId w:val="66"/>
              </w:numPr>
              <w:rPr>
                <w:rFonts w:ascii="Aptos" w:eastAsia="Times New Roman" w:hAnsi="Aptos" w:cs="Times New Roman"/>
              </w:rPr>
            </w:pPr>
            <w:r w:rsidRPr="008C66F0">
              <w:rPr>
                <w:rFonts w:ascii="Aptos" w:eastAsia="Times New Roman" w:hAnsi="Aptos" w:cs="Times New Roman"/>
                <w:b/>
                <w:bCs/>
              </w:rPr>
              <w:t>Best Practices:</w:t>
            </w:r>
            <w:r w:rsidRPr="008C66F0">
              <w:rPr>
                <w:rFonts w:ascii="Aptos" w:eastAsia="Times New Roman" w:hAnsi="Aptos" w:cs="Times New Roman"/>
              </w:rPr>
              <w:t xml:space="preserve"> 189 facilities (69%) identified at least one area where they did not meet recommended (but not required) </w:t>
            </w:r>
            <w:r w:rsidRPr="008C66F0">
              <w:rPr>
                <w:rFonts w:ascii="Aptos" w:eastAsia="Times New Roman" w:hAnsi="Aptos" w:cs="Times New Roman"/>
                <w:i/>
                <w:iCs/>
              </w:rPr>
              <w:t>best practices</w:t>
            </w:r>
            <w:r w:rsidRPr="008C66F0">
              <w:rPr>
                <w:rFonts w:ascii="Aptos" w:eastAsia="Times New Roman" w:hAnsi="Aptos" w:cs="Times New Roman"/>
              </w:rPr>
              <w:t>, such as installing kitchen hood extinguishers or fire-rated walls.</w:t>
            </w:r>
          </w:p>
          <w:p w14:paraId="02CFCEA5" w14:textId="77777777" w:rsidR="008C66F0" w:rsidRPr="008C66F0" w:rsidRDefault="008C66F0" w:rsidP="008C66F0">
            <w:pPr>
              <w:pStyle w:val="ListParagraph"/>
              <w:ind w:left="360"/>
              <w:rPr>
                <w:rFonts w:ascii="Aptos" w:eastAsia="Times New Roman" w:hAnsi="Aptos" w:cs="Times New Roman"/>
                <w:b/>
                <w:bCs/>
              </w:rPr>
            </w:pPr>
            <w:r w:rsidRPr="008C66F0">
              <w:rPr>
                <w:rFonts w:ascii="Aptos" w:eastAsia="Times New Roman" w:hAnsi="Aptos" w:cs="Times New Roman"/>
                <w:b/>
                <w:bCs/>
              </w:rPr>
              <w:t>New Safety Requirements</w:t>
            </w:r>
          </w:p>
          <w:p w14:paraId="793747AF" w14:textId="77777777" w:rsidR="008C66F0" w:rsidRPr="008C66F0" w:rsidRDefault="008C66F0" w:rsidP="008C66F0">
            <w:pPr>
              <w:pStyle w:val="ListParagraph"/>
              <w:ind w:left="360"/>
              <w:rPr>
                <w:rFonts w:ascii="Aptos" w:eastAsia="Times New Roman" w:hAnsi="Aptos" w:cs="Times New Roman"/>
              </w:rPr>
            </w:pPr>
            <w:r w:rsidRPr="008C66F0">
              <w:rPr>
                <w:rFonts w:ascii="Aptos" w:eastAsia="Times New Roman" w:hAnsi="Aptos" w:cs="Times New Roman"/>
              </w:rPr>
              <w:t xml:space="preserve">The Executive Office of Aging &amp; Independence will now require all assisted living residences to get an </w:t>
            </w:r>
            <w:r w:rsidRPr="008C66F0">
              <w:rPr>
                <w:rFonts w:ascii="Aptos" w:eastAsia="Times New Roman" w:hAnsi="Aptos" w:cs="Times New Roman"/>
                <w:b/>
                <w:bCs/>
              </w:rPr>
              <w:t>annual safety sign-off</w:t>
            </w:r>
            <w:r w:rsidRPr="008C66F0">
              <w:rPr>
                <w:rFonts w:ascii="Aptos" w:eastAsia="Times New Roman" w:hAnsi="Aptos" w:cs="Times New Roman"/>
              </w:rPr>
              <w:t xml:space="preserve"> from their local municipal fire department.</w:t>
            </w:r>
          </w:p>
          <w:p w14:paraId="3DFA31E7" w14:textId="7FD00522" w:rsidR="004A0A94" w:rsidRDefault="001D3F2B"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WXYZ</w:t>
            </w:r>
          </w:p>
          <w:p w14:paraId="34264F12" w14:textId="21B4B52F" w:rsidR="001D3F2B" w:rsidRDefault="001D3F2B" w:rsidP="001D3F2B">
            <w:pPr>
              <w:pStyle w:val="ListParagraph"/>
              <w:ind w:left="360"/>
              <w:rPr>
                <w:rFonts w:ascii="Aptos" w:eastAsia="Times New Roman" w:hAnsi="Aptos" w:cs="Times New Roman"/>
              </w:rPr>
            </w:pPr>
            <w:r>
              <w:rPr>
                <w:rFonts w:ascii="Aptos" w:eastAsia="Times New Roman" w:hAnsi="Aptos" w:cs="Times New Roman"/>
              </w:rPr>
              <w:t>October 25, 2025</w:t>
            </w:r>
          </w:p>
          <w:p w14:paraId="440DA859" w14:textId="18DBC39E" w:rsidR="001D3F2B" w:rsidRDefault="001D3F2B" w:rsidP="001D3F2B">
            <w:pPr>
              <w:pStyle w:val="ListParagraph"/>
              <w:ind w:left="360"/>
              <w:rPr>
                <w:rFonts w:ascii="Aptos" w:eastAsia="Times New Roman" w:hAnsi="Aptos" w:cs="Times New Roman"/>
                <w:i/>
                <w:iCs/>
              </w:rPr>
            </w:pPr>
            <w:hyperlink r:id="rId75" w:history="1">
              <w:r w:rsidRPr="001D3F2B">
                <w:rPr>
                  <w:rStyle w:val="Hyperlink"/>
                  <w:rFonts w:ascii="Aptos" w:eastAsia="Times New Roman" w:hAnsi="Aptos" w:cs="Times New Roman"/>
                  <w:i/>
                  <w:iCs/>
                </w:rPr>
                <w:t>More than 80 senior citizens displaced after massive fire at Southgate assisted living facility</w:t>
              </w:r>
            </w:hyperlink>
          </w:p>
          <w:p w14:paraId="4B44530D" w14:textId="6BD41D11" w:rsidR="001D3F2B" w:rsidRDefault="005B0178" w:rsidP="001D3F2B">
            <w:pPr>
              <w:pStyle w:val="ListParagraph"/>
              <w:ind w:left="360"/>
              <w:rPr>
                <w:rFonts w:ascii="Aptos" w:eastAsia="Times New Roman" w:hAnsi="Aptos" w:cs="Times New Roman"/>
              </w:rPr>
            </w:pPr>
            <w:r w:rsidRPr="005B0178">
              <w:rPr>
                <w:rFonts w:ascii="Aptos" w:eastAsia="Times New Roman" w:hAnsi="Aptos" w:cs="Times New Roman"/>
              </w:rPr>
              <w:t>By Tiarra Braddock</w:t>
            </w:r>
          </w:p>
          <w:p w14:paraId="6CE069B0" w14:textId="77777777" w:rsidR="004774C5" w:rsidRPr="004774C5" w:rsidRDefault="004774C5" w:rsidP="004774C5">
            <w:pPr>
              <w:pStyle w:val="ListParagraph"/>
              <w:ind w:left="360"/>
              <w:rPr>
                <w:rFonts w:ascii="Aptos" w:eastAsia="Times New Roman" w:hAnsi="Aptos" w:cs="Times New Roman"/>
              </w:rPr>
            </w:pPr>
            <w:r w:rsidRPr="004774C5">
              <w:rPr>
                <w:rFonts w:ascii="Aptos" w:eastAsia="Times New Roman" w:hAnsi="Aptos" w:cs="Times New Roman"/>
              </w:rPr>
              <w:t>Here is a summary of the selected text:</w:t>
            </w:r>
          </w:p>
          <w:p w14:paraId="78436B10" w14:textId="77777777" w:rsidR="004774C5" w:rsidRPr="004774C5" w:rsidRDefault="004774C5" w:rsidP="004774C5">
            <w:pPr>
              <w:pStyle w:val="ListParagraph"/>
              <w:ind w:left="360"/>
              <w:rPr>
                <w:rFonts w:ascii="Aptos" w:eastAsia="Times New Roman" w:hAnsi="Aptos" w:cs="Times New Roman"/>
                <w:b/>
                <w:bCs/>
              </w:rPr>
            </w:pPr>
            <w:r w:rsidRPr="004774C5">
              <w:rPr>
                <w:rFonts w:ascii="Aptos" w:eastAsia="Times New Roman" w:hAnsi="Aptos" w:cs="Times New Roman"/>
                <w:b/>
                <w:bCs/>
              </w:rPr>
              <w:t>Massive Fire Displaces Seniors</w:t>
            </w:r>
          </w:p>
          <w:p w14:paraId="4D6F34D4" w14:textId="77777777" w:rsidR="004774C5" w:rsidRPr="004774C5" w:rsidRDefault="004774C5" w:rsidP="004774C5">
            <w:pPr>
              <w:pStyle w:val="ListParagraph"/>
              <w:numPr>
                <w:ilvl w:val="0"/>
                <w:numId w:val="67"/>
              </w:numPr>
              <w:rPr>
                <w:rFonts w:ascii="Aptos" w:eastAsia="Times New Roman" w:hAnsi="Aptos" w:cs="Times New Roman"/>
              </w:rPr>
            </w:pPr>
            <w:r w:rsidRPr="004774C5">
              <w:rPr>
                <w:rFonts w:ascii="Aptos" w:eastAsia="Times New Roman" w:hAnsi="Aptos" w:cs="Times New Roman"/>
                <w:b/>
                <w:bCs/>
              </w:rPr>
              <w:t>What:</w:t>
            </w:r>
            <w:r w:rsidRPr="004774C5">
              <w:rPr>
                <w:rFonts w:ascii="Aptos" w:eastAsia="Times New Roman" w:hAnsi="Aptos" w:cs="Times New Roman"/>
              </w:rPr>
              <w:t xml:space="preserve"> A massive fire broke out at the American House assisted living facility.</w:t>
            </w:r>
          </w:p>
          <w:p w14:paraId="3E4A9822" w14:textId="77777777" w:rsidR="004774C5" w:rsidRPr="004774C5" w:rsidRDefault="004774C5" w:rsidP="004774C5">
            <w:pPr>
              <w:pStyle w:val="ListParagraph"/>
              <w:numPr>
                <w:ilvl w:val="0"/>
                <w:numId w:val="67"/>
              </w:numPr>
              <w:rPr>
                <w:rFonts w:ascii="Aptos" w:eastAsia="Times New Roman" w:hAnsi="Aptos" w:cs="Times New Roman"/>
              </w:rPr>
            </w:pPr>
            <w:r w:rsidRPr="004774C5">
              <w:rPr>
                <w:rFonts w:ascii="Aptos" w:eastAsia="Times New Roman" w:hAnsi="Aptos" w:cs="Times New Roman"/>
                <w:b/>
                <w:bCs/>
              </w:rPr>
              <w:t>Where:</w:t>
            </w:r>
            <w:r w:rsidRPr="004774C5">
              <w:rPr>
                <w:rFonts w:ascii="Aptos" w:eastAsia="Times New Roman" w:hAnsi="Aptos" w:cs="Times New Roman"/>
              </w:rPr>
              <w:t xml:space="preserve"> Southgate, Michigan (on Allen Road).</w:t>
            </w:r>
          </w:p>
          <w:p w14:paraId="4EBB3880" w14:textId="77777777" w:rsidR="004774C5" w:rsidRPr="004774C5" w:rsidRDefault="004774C5" w:rsidP="004774C5">
            <w:pPr>
              <w:pStyle w:val="ListParagraph"/>
              <w:numPr>
                <w:ilvl w:val="0"/>
                <w:numId w:val="67"/>
              </w:numPr>
              <w:rPr>
                <w:rFonts w:ascii="Aptos" w:eastAsia="Times New Roman" w:hAnsi="Aptos" w:cs="Times New Roman"/>
              </w:rPr>
            </w:pPr>
            <w:r w:rsidRPr="004774C5">
              <w:rPr>
                <w:rFonts w:ascii="Aptos" w:eastAsia="Times New Roman" w:hAnsi="Aptos" w:cs="Times New Roman"/>
                <w:b/>
                <w:bCs/>
              </w:rPr>
              <w:t>When:</w:t>
            </w:r>
            <w:r w:rsidRPr="004774C5">
              <w:rPr>
                <w:rFonts w:ascii="Aptos" w:eastAsia="Times New Roman" w:hAnsi="Aptos" w:cs="Times New Roman"/>
              </w:rPr>
              <w:t xml:space="preserve"> Started around 10 p.m. on Friday, October 24, 2025.</w:t>
            </w:r>
          </w:p>
          <w:p w14:paraId="7F7372C5" w14:textId="77777777" w:rsidR="004774C5" w:rsidRPr="004774C5" w:rsidRDefault="004774C5" w:rsidP="004774C5">
            <w:pPr>
              <w:pStyle w:val="ListParagraph"/>
              <w:numPr>
                <w:ilvl w:val="0"/>
                <w:numId w:val="67"/>
              </w:numPr>
              <w:rPr>
                <w:rFonts w:ascii="Aptos" w:eastAsia="Times New Roman" w:hAnsi="Aptos" w:cs="Times New Roman"/>
              </w:rPr>
            </w:pPr>
            <w:r w:rsidRPr="004774C5">
              <w:rPr>
                <w:rFonts w:ascii="Aptos" w:eastAsia="Times New Roman" w:hAnsi="Aptos" w:cs="Times New Roman"/>
                <w:b/>
                <w:bCs/>
              </w:rPr>
              <w:t>Impact:</w:t>
            </w:r>
            <w:r w:rsidRPr="004774C5">
              <w:rPr>
                <w:rFonts w:ascii="Aptos" w:eastAsia="Times New Roman" w:hAnsi="Aptos" w:cs="Times New Roman"/>
              </w:rPr>
              <w:t xml:space="preserve"> More than 80 senior citizens were displaced. All residents and staff were accounted for without severe injuries.</w:t>
            </w:r>
          </w:p>
          <w:p w14:paraId="0B06DB77" w14:textId="77777777" w:rsidR="004774C5" w:rsidRPr="004774C5" w:rsidRDefault="004774C5" w:rsidP="004774C5">
            <w:pPr>
              <w:pStyle w:val="ListParagraph"/>
              <w:ind w:left="360"/>
              <w:rPr>
                <w:rFonts w:ascii="Aptos" w:eastAsia="Times New Roman" w:hAnsi="Aptos" w:cs="Times New Roman"/>
                <w:b/>
                <w:bCs/>
              </w:rPr>
            </w:pPr>
            <w:r w:rsidRPr="004774C5">
              <w:rPr>
                <w:rFonts w:ascii="Aptos" w:eastAsia="Times New Roman" w:hAnsi="Aptos" w:cs="Times New Roman"/>
                <w:b/>
                <w:bCs/>
              </w:rPr>
              <w:t>Evacuation Challenges</w:t>
            </w:r>
          </w:p>
          <w:p w14:paraId="211E2D4A" w14:textId="77777777" w:rsidR="004774C5" w:rsidRPr="004774C5" w:rsidRDefault="004774C5" w:rsidP="004774C5">
            <w:pPr>
              <w:pStyle w:val="ListParagraph"/>
              <w:numPr>
                <w:ilvl w:val="0"/>
                <w:numId w:val="68"/>
              </w:numPr>
              <w:rPr>
                <w:rFonts w:ascii="Aptos" w:eastAsia="Times New Roman" w:hAnsi="Aptos" w:cs="Times New Roman"/>
              </w:rPr>
            </w:pPr>
            <w:r w:rsidRPr="004774C5">
              <w:rPr>
                <w:rFonts w:ascii="Aptos" w:eastAsia="Times New Roman" w:hAnsi="Aptos" w:cs="Times New Roman"/>
              </w:rPr>
              <w:t>Officials reported challenges due to residents' mobility and memory care issues.</w:t>
            </w:r>
          </w:p>
          <w:p w14:paraId="1DBC272F" w14:textId="77777777" w:rsidR="004774C5" w:rsidRPr="004774C5" w:rsidRDefault="004774C5" w:rsidP="004774C5">
            <w:pPr>
              <w:pStyle w:val="ListParagraph"/>
              <w:numPr>
                <w:ilvl w:val="0"/>
                <w:numId w:val="68"/>
              </w:numPr>
              <w:rPr>
                <w:rFonts w:ascii="Aptos" w:eastAsia="Times New Roman" w:hAnsi="Aptos" w:cs="Times New Roman"/>
              </w:rPr>
            </w:pPr>
            <w:r w:rsidRPr="004774C5">
              <w:rPr>
                <w:rFonts w:ascii="Aptos" w:eastAsia="Times New Roman" w:hAnsi="Aptos" w:cs="Times New Roman"/>
              </w:rPr>
              <w:t>Residents, like Joyce Richardson, evacuated with minimal belongings, some only in nightgowns and bathrobes without shoes.</w:t>
            </w:r>
          </w:p>
          <w:p w14:paraId="5637EB7F" w14:textId="77777777" w:rsidR="004774C5" w:rsidRPr="004774C5" w:rsidRDefault="004774C5" w:rsidP="004774C5">
            <w:pPr>
              <w:pStyle w:val="ListParagraph"/>
              <w:numPr>
                <w:ilvl w:val="0"/>
                <w:numId w:val="68"/>
              </w:numPr>
              <w:rPr>
                <w:rFonts w:ascii="Aptos" w:eastAsia="Times New Roman" w:hAnsi="Aptos" w:cs="Times New Roman"/>
              </w:rPr>
            </w:pPr>
            <w:r w:rsidRPr="004774C5">
              <w:rPr>
                <w:rFonts w:ascii="Aptos" w:eastAsia="Times New Roman" w:hAnsi="Aptos" w:cs="Times New Roman"/>
              </w:rPr>
              <w:t>Body camera footage showed police evacuating the building as smoke filled the air.</w:t>
            </w:r>
          </w:p>
          <w:p w14:paraId="3A525488" w14:textId="77777777" w:rsidR="004774C5" w:rsidRPr="004774C5" w:rsidRDefault="004774C5" w:rsidP="004774C5">
            <w:pPr>
              <w:pStyle w:val="ListParagraph"/>
              <w:numPr>
                <w:ilvl w:val="0"/>
                <w:numId w:val="68"/>
              </w:numPr>
              <w:rPr>
                <w:rFonts w:ascii="Aptos" w:eastAsia="Times New Roman" w:hAnsi="Aptos" w:cs="Times New Roman"/>
              </w:rPr>
            </w:pPr>
            <w:r w:rsidRPr="004774C5">
              <w:rPr>
                <w:rFonts w:ascii="Aptos" w:eastAsia="Times New Roman" w:hAnsi="Aptos" w:cs="Times New Roman"/>
              </w:rPr>
              <w:t>Community volunteers and even a retired police officer assisted in transporting residents to a temporary relocation center.</w:t>
            </w:r>
          </w:p>
          <w:p w14:paraId="23DB841C" w14:textId="77777777" w:rsidR="004774C5" w:rsidRPr="004774C5" w:rsidRDefault="004774C5" w:rsidP="004774C5">
            <w:pPr>
              <w:pStyle w:val="ListParagraph"/>
              <w:ind w:left="360"/>
              <w:rPr>
                <w:rFonts w:ascii="Aptos" w:eastAsia="Times New Roman" w:hAnsi="Aptos" w:cs="Times New Roman"/>
                <w:b/>
                <w:bCs/>
              </w:rPr>
            </w:pPr>
            <w:r w:rsidRPr="004774C5">
              <w:rPr>
                <w:rFonts w:ascii="Aptos" w:eastAsia="Times New Roman" w:hAnsi="Aptos" w:cs="Times New Roman"/>
                <w:b/>
                <w:bCs/>
              </w:rPr>
              <w:t>Investigation</w:t>
            </w:r>
          </w:p>
          <w:p w14:paraId="2404416B" w14:textId="291153FB" w:rsidR="005B0178" w:rsidRPr="004774C5" w:rsidRDefault="004774C5" w:rsidP="004774C5">
            <w:pPr>
              <w:pStyle w:val="ListParagraph"/>
              <w:numPr>
                <w:ilvl w:val="0"/>
                <w:numId w:val="70"/>
              </w:numPr>
              <w:rPr>
                <w:rFonts w:ascii="Aptos" w:eastAsia="Times New Roman" w:hAnsi="Aptos" w:cs="Times New Roman"/>
              </w:rPr>
            </w:pPr>
            <w:r w:rsidRPr="004774C5">
              <w:rPr>
                <w:rFonts w:ascii="Aptos" w:eastAsia="Times New Roman" w:hAnsi="Aptos" w:cs="Times New Roman"/>
              </w:rPr>
              <w:t>The cause of the fire is still under investigation.</w:t>
            </w:r>
          </w:p>
          <w:p w14:paraId="7A6A6A52" w14:textId="070DF845" w:rsidR="00A82C1A" w:rsidRDefault="00A82C1A"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Office of Governor Maura Healey and Lt. Governor Kim Driscoll</w:t>
            </w:r>
          </w:p>
          <w:p w14:paraId="6561D79D" w14:textId="5E422F95" w:rsidR="00A82C1A" w:rsidRDefault="009D6552" w:rsidP="00A82C1A">
            <w:pPr>
              <w:pStyle w:val="ListParagraph"/>
              <w:ind w:left="360"/>
              <w:rPr>
                <w:rFonts w:ascii="Aptos" w:eastAsia="Times New Roman" w:hAnsi="Aptos" w:cs="Times New Roman"/>
              </w:rPr>
            </w:pPr>
            <w:r>
              <w:rPr>
                <w:rFonts w:ascii="Aptos" w:eastAsia="Times New Roman" w:hAnsi="Aptos" w:cs="Times New Roman"/>
              </w:rPr>
              <w:t>October 23, 2025</w:t>
            </w:r>
          </w:p>
          <w:p w14:paraId="2167E3B7" w14:textId="61ECD7A1" w:rsidR="009D6552" w:rsidRPr="009D6552" w:rsidRDefault="009D6552" w:rsidP="00A82C1A">
            <w:pPr>
              <w:pStyle w:val="ListParagraph"/>
              <w:ind w:left="360"/>
              <w:rPr>
                <w:rFonts w:ascii="Aptos" w:eastAsia="Times New Roman" w:hAnsi="Aptos" w:cs="Times New Roman"/>
                <w:i/>
                <w:iCs/>
              </w:rPr>
            </w:pPr>
            <w:hyperlink r:id="rId76" w:history="1">
              <w:r w:rsidRPr="009D6552">
                <w:rPr>
                  <w:rStyle w:val="Hyperlink"/>
                  <w:rFonts w:ascii="Aptos" w:eastAsia="Times New Roman" w:hAnsi="Aptos" w:cs="Times New Roman"/>
                  <w:i/>
                  <w:iCs/>
                </w:rPr>
                <w:t>Governor Healey Announces Next Steps to Enhance Resident Safety in Assisted Living Residences</w:t>
              </w:r>
            </w:hyperlink>
            <w:r>
              <w:rPr>
                <w:rFonts w:ascii="Aptos" w:eastAsia="Times New Roman" w:hAnsi="Aptos" w:cs="Times New Roman"/>
                <w:i/>
                <w:iCs/>
              </w:rPr>
              <w:t xml:space="preserve"> </w:t>
            </w:r>
          </w:p>
          <w:p w14:paraId="233179E0" w14:textId="77777777" w:rsidR="00577298" w:rsidRPr="00577298" w:rsidRDefault="00577298" w:rsidP="00577298">
            <w:pPr>
              <w:pStyle w:val="ListParagraph"/>
              <w:ind w:left="360"/>
              <w:rPr>
                <w:rFonts w:ascii="Aptos" w:eastAsia="Times New Roman" w:hAnsi="Aptos" w:cs="Times New Roman"/>
                <w:b/>
                <w:bCs/>
              </w:rPr>
            </w:pPr>
            <w:r w:rsidRPr="00577298">
              <w:rPr>
                <w:rFonts w:ascii="Aptos" w:eastAsia="Times New Roman" w:hAnsi="Aptos" w:cs="Times New Roman"/>
                <w:b/>
                <w:bCs/>
              </w:rPr>
              <w:t>Governor Healey's Assisted Living Residence (ALR) Safety Initiative</w:t>
            </w:r>
          </w:p>
          <w:p w14:paraId="3C1D5919" w14:textId="77777777" w:rsidR="00577298" w:rsidRPr="00577298" w:rsidRDefault="00577298" w:rsidP="00577298">
            <w:pPr>
              <w:pStyle w:val="ListParagraph"/>
              <w:ind w:left="360"/>
              <w:rPr>
                <w:rFonts w:ascii="Aptos" w:eastAsia="Times New Roman" w:hAnsi="Aptos" w:cs="Times New Roman"/>
              </w:rPr>
            </w:pPr>
            <w:r w:rsidRPr="00577298">
              <w:rPr>
                <w:rFonts w:ascii="Aptos" w:eastAsia="Times New Roman" w:hAnsi="Aptos" w:cs="Times New Roman"/>
              </w:rPr>
              <w:t>Following the tragic Gabriel House fire in Fall River, Governor Maura Healey announced additional steps to enhance resident safety in Massachusetts Assisted Living Residences (ALRs), based on the results of a mandatory Fire and Life Safety Self-Assessment Survey.</w:t>
            </w:r>
          </w:p>
          <w:p w14:paraId="28D56772" w14:textId="77777777" w:rsidR="00577298" w:rsidRPr="00577298" w:rsidRDefault="00577298" w:rsidP="00577298">
            <w:pPr>
              <w:pStyle w:val="ListParagraph"/>
              <w:ind w:left="360"/>
              <w:rPr>
                <w:rFonts w:ascii="Aptos" w:eastAsia="Times New Roman" w:hAnsi="Aptos" w:cs="Times New Roman"/>
                <w:b/>
                <w:bCs/>
              </w:rPr>
            </w:pPr>
            <w:r w:rsidRPr="00577298">
              <w:rPr>
                <w:rFonts w:ascii="Aptos" w:eastAsia="Times New Roman" w:hAnsi="Aptos" w:cs="Times New Roman"/>
                <w:b/>
                <w:bCs/>
              </w:rPr>
              <w:t>Fire and Life Safety Survey Results</w:t>
            </w:r>
          </w:p>
          <w:p w14:paraId="1DEE516A" w14:textId="77777777" w:rsidR="00577298" w:rsidRPr="00577298" w:rsidRDefault="00577298" w:rsidP="00577298">
            <w:pPr>
              <w:pStyle w:val="ListParagraph"/>
              <w:ind w:left="360"/>
              <w:rPr>
                <w:rFonts w:ascii="Aptos" w:eastAsia="Times New Roman" w:hAnsi="Aptos" w:cs="Times New Roman"/>
              </w:rPr>
            </w:pPr>
            <w:r w:rsidRPr="00577298">
              <w:rPr>
                <w:rFonts w:ascii="Aptos" w:eastAsia="Times New Roman" w:hAnsi="Aptos" w:cs="Times New Roman"/>
              </w:rPr>
              <w:lastRenderedPageBreak/>
              <w:t xml:space="preserve">All </w:t>
            </w:r>
            <w:r w:rsidRPr="00577298">
              <w:rPr>
                <w:rFonts w:ascii="Aptos" w:eastAsia="Times New Roman" w:hAnsi="Aptos" w:cs="Times New Roman"/>
                <w:b/>
                <w:bCs/>
              </w:rPr>
              <w:t>272</w:t>
            </w:r>
            <w:r w:rsidRPr="00577298">
              <w:rPr>
                <w:rFonts w:ascii="Aptos" w:eastAsia="Times New Roman" w:hAnsi="Aptos" w:cs="Times New Roman"/>
              </w:rPr>
              <w:t xml:space="preserve"> ALRs in Massachusetts completed the self-assessment survey (100% response rate). The key findings, reviewed by the Executive Office of Aging &amp; Independence (AGE) and the Executive Office of Public Safety and Security (EOPSS), were:</w:t>
            </w:r>
          </w:p>
          <w:p w14:paraId="5AB6108B" w14:textId="77777777" w:rsidR="00577298" w:rsidRPr="00577298" w:rsidRDefault="00577298" w:rsidP="00577298">
            <w:pPr>
              <w:pStyle w:val="ListParagraph"/>
              <w:numPr>
                <w:ilvl w:val="0"/>
                <w:numId w:val="48"/>
              </w:numPr>
              <w:rPr>
                <w:rFonts w:ascii="Aptos" w:eastAsia="Times New Roman" w:hAnsi="Aptos" w:cs="Times New Roman"/>
              </w:rPr>
            </w:pPr>
            <w:r w:rsidRPr="00577298">
              <w:rPr>
                <w:rFonts w:ascii="Aptos" w:eastAsia="Times New Roman" w:hAnsi="Aptos" w:cs="Times New Roman"/>
                <w:b/>
                <w:bCs/>
              </w:rPr>
              <w:t>Preparedness Measures:</w:t>
            </w:r>
            <w:r w:rsidRPr="00577298">
              <w:rPr>
                <w:rFonts w:ascii="Aptos" w:eastAsia="Times New Roman" w:hAnsi="Aptos" w:cs="Times New Roman"/>
              </w:rPr>
              <w:t xml:space="preserve"> Approximately </w:t>
            </w:r>
            <w:r w:rsidRPr="00577298">
              <w:rPr>
                <w:rFonts w:ascii="Aptos" w:eastAsia="Times New Roman" w:hAnsi="Aptos" w:cs="Times New Roman"/>
                <w:b/>
                <w:bCs/>
              </w:rPr>
              <w:t>13% (36 residences)</w:t>
            </w:r>
            <w:r w:rsidRPr="00577298">
              <w:rPr>
                <w:rFonts w:ascii="Aptos" w:eastAsia="Times New Roman" w:hAnsi="Aptos" w:cs="Times New Roman"/>
              </w:rPr>
              <w:t xml:space="preserve"> indicated opportunities to strengthen fire drills, mutual aid plans, or emergency coordination protocols.</w:t>
            </w:r>
          </w:p>
          <w:p w14:paraId="15A597D0" w14:textId="77777777" w:rsidR="00577298" w:rsidRPr="00577298" w:rsidRDefault="00577298" w:rsidP="00577298">
            <w:pPr>
              <w:pStyle w:val="ListParagraph"/>
              <w:numPr>
                <w:ilvl w:val="0"/>
                <w:numId w:val="48"/>
              </w:numPr>
              <w:rPr>
                <w:rFonts w:ascii="Aptos" w:eastAsia="Times New Roman" w:hAnsi="Aptos" w:cs="Times New Roman"/>
              </w:rPr>
            </w:pPr>
            <w:r w:rsidRPr="00577298">
              <w:rPr>
                <w:rFonts w:ascii="Aptos" w:eastAsia="Times New Roman" w:hAnsi="Aptos" w:cs="Times New Roman"/>
                <w:b/>
                <w:bCs/>
              </w:rPr>
              <w:t>Building Safety Best Practices:</w:t>
            </w:r>
            <w:r w:rsidRPr="00577298">
              <w:rPr>
                <w:rFonts w:ascii="Aptos" w:eastAsia="Times New Roman" w:hAnsi="Aptos" w:cs="Times New Roman"/>
              </w:rPr>
              <w:t xml:space="preserve"> </w:t>
            </w:r>
            <w:r w:rsidRPr="00577298">
              <w:rPr>
                <w:rFonts w:ascii="Aptos" w:eastAsia="Times New Roman" w:hAnsi="Aptos" w:cs="Times New Roman"/>
                <w:b/>
                <w:bCs/>
              </w:rPr>
              <w:t>69% (189 residences)</w:t>
            </w:r>
            <w:r w:rsidRPr="00577298">
              <w:rPr>
                <w:rFonts w:ascii="Aptos" w:eastAsia="Times New Roman" w:hAnsi="Aptos" w:cs="Times New Roman"/>
              </w:rPr>
              <w:t xml:space="preserve"> self-identified at least one area to align with best practices for fire or building safety, such as installing fire pumps, kitchen hood extinguishers, or fire-rated walls.</w:t>
            </w:r>
          </w:p>
          <w:p w14:paraId="0CBDCEF2" w14:textId="77777777" w:rsidR="00577298" w:rsidRPr="00577298" w:rsidRDefault="00577298" w:rsidP="00577298">
            <w:pPr>
              <w:pStyle w:val="ListParagraph"/>
              <w:numPr>
                <w:ilvl w:val="1"/>
                <w:numId w:val="48"/>
              </w:numPr>
              <w:rPr>
                <w:rFonts w:ascii="Aptos" w:eastAsia="Times New Roman" w:hAnsi="Aptos" w:cs="Times New Roman"/>
              </w:rPr>
            </w:pPr>
            <w:r w:rsidRPr="00577298">
              <w:rPr>
                <w:rFonts w:ascii="Aptos" w:eastAsia="Times New Roman" w:hAnsi="Aptos" w:cs="Times New Roman"/>
                <w:i/>
                <w:iCs/>
              </w:rPr>
              <w:t>Note:</w:t>
            </w:r>
            <w:r w:rsidRPr="00577298">
              <w:rPr>
                <w:rFonts w:ascii="Aptos" w:eastAsia="Times New Roman" w:hAnsi="Aptos" w:cs="Times New Roman"/>
              </w:rPr>
              <w:t xml:space="preserve"> These building features are </w:t>
            </w:r>
            <w:r w:rsidRPr="00577298">
              <w:rPr>
                <w:rFonts w:ascii="Aptos" w:eastAsia="Times New Roman" w:hAnsi="Aptos" w:cs="Times New Roman"/>
                <w:b/>
                <w:bCs/>
              </w:rPr>
              <w:t>recommended but not required</w:t>
            </w:r>
            <w:r w:rsidRPr="00577298">
              <w:rPr>
                <w:rFonts w:ascii="Aptos" w:eastAsia="Times New Roman" w:hAnsi="Aptos" w:cs="Times New Roman"/>
              </w:rPr>
              <w:t>, as ALRs are classified as residential buildings and are not subject to the same codes as nursing homes or hospitals. The reported opportunities do not indicate current unsafety or code non-compliance.</w:t>
            </w:r>
          </w:p>
          <w:p w14:paraId="17586839" w14:textId="77777777" w:rsidR="00577298" w:rsidRPr="00577298" w:rsidRDefault="00577298" w:rsidP="00577298">
            <w:pPr>
              <w:pStyle w:val="ListParagraph"/>
              <w:ind w:left="360"/>
              <w:rPr>
                <w:rFonts w:ascii="Aptos" w:eastAsia="Times New Roman" w:hAnsi="Aptos" w:cs="Times New Roman"/>
                <w:b/>
                <w:bCs/>
              </w:rPr>
            </w:pPr>
            <w:r w:rsidRPr="00577298">
              <w:rPr>
                <w:rFonts w:ascii="Aptos" w:eastAsia="Times New Roman" w:hAnsi="Aptos" w:cs="Times New Roman"/>
                <w:b/>
                <w:bCs/>
              </w:rPr>
              <w:t>Next Steps and Action Plan</w:t>
            </w:r>
          </w:p>
          <w:p w14:paraId="35A3165E" w14:textId="77777777" w:rsidR="00577298" w:rsidRPr="00577298" w:rsidRDefault="00577298" w:rsidP="00577298">
            <w:pPr>
              <w:pStyle w:val="ListParagraph"/>
              <w:ind w:left="360"/>
              <w:rPr>
                <w:rFonts w:ascii="Aptos" w:eastAsia="Times New Roman" w:hAnsi="Aptos" w:cs="Times New Roman"/>
              </w:rPr>
            </w:pPr>
            <w:r w:rsidRPr="00577298">
              <w:rPr>
                <w:rFonts w:ascii="Aptos" w:eastAsia="Times New Roman" w:hAnsi="Aptos" w:cs="Times New Roman"/>
              </w:rPr>
              <w:t>AGE and EOPSS are launching a joint effort focused on strengthening compliance and municipal coordination:</w:t>
            </w:r>
          </w:p>
          <w:p w14:paraId="4C9DEED0" w14:textId="77777777" w:rsidR="00577298" w:rsidRPr="00577298" w:rsidRDefault="00577298" w:rsidP="00577298">
            <w:pPr>
              <w:pStyle w:val="ListParagraph"/>
              <w:numPr>
                <w:ilvl w:val="0"/>
                <w:numId w:val="49"/>
              </w:numPr>
              <w:rPr>
                <w:rFonts w:ascii="Aptos" w:eastAsia="Times New Roman" w:hAnsi="Aptos" w:cs="Times New Roman"/>
              </w:rPr>
            </w:pPr>
            <w:r w:rsidRPr="00577298">
              <w:rPr>
                <w:rFonts w:ascii="Aptos" w:eastAsia="Times New Roman" w:hAnsi="Aptos" w:cs="Times New Roman"/>
                <w:b/>
                <w:bCs/>
              </w:rPr>
              <w:t>Municipal Coordination:</w:t>
            </w:r>
            <w:r w:rsidRPr="00577298">
              <w:rPr>
                <w:rFonts w:ascii="Aptos" w:eastAsia="Times New Roman" w:hAnsi="Aptos" w:cs="Times New Roman"/>
              </w:rPr>
              <w:t xml:space="preserve"> EOPSS will distribute the survey results, particularly those concerning the </w:t>
            </w:r>
            <w:r w:rsidRPr="00577298">
              <w:rPr>
                <w:rFonts w:ascii="Aptos" w:eastAsia="Times New Roman" w:hAnsi="Aptos" w:cs="Times New Roman"/>
                <w:b/>
                <w:bCs/>
              </w:rPr>
              <w:t>189 ALRs</w:t>
            </w:r>
            <w:r w:rsidRPr="00577298">
              <w:rPr>
                <w:rFonts w:ascii="Aptos" w:eastAsia="Times New Roman" w:hAnsi="Aptos" w:cs="Times New Roman"/>
              </w:rPr>
              <w:t xml:space="preserve"> that identified building safety opportunities, to all local fire departments (Authorities Having Jurisdiction - AHJs).</w:t>
            </w:r>
          </w:p>
          <w:p w14:paraId="61DF7328" w14:textId="77777777" w:rsidR="00577298" w:rsidRPr="00577298" w:rsidRDefault="00577298" w:rsidP="00577298">
            <w:pPr>
              <w:pStyle w:val="ListParagraph"/>
              <w:numPr>
                <w:ilvl w:val="0"/>
                <w:numId w:val="49"/>
              </w:numPr>
              <w:rPr>
                <w:rFonts w:ascii="Aptos" w:eastAsia="Times New Roman" w:hAnsi="Aptos" w:cs="Times New Roman"/>
              </w:rPr>
            </w:pPr>
            <w:r w:rsidRPr="00577298">
              <w:rPr>
                <w:rFonts w:ascii="Aptos" w:eastAsia="Times New Roman" w:hAnsi="Aptos" w:cs="Times New Roman"/>
                <w:b/>
                <w:bCs/>
              </w:rPr>
              <w:t>Accountability:</w:t>
            </w:r>
            <w:r w:rsidRPr="00577298">
              <w:rPr>
                <w:rFonts w:ascii="Aptos" w:eastAsia="Times New Roman" w:hAnsi="Aptos" w:cs="Times New Roman"/>
              </w:rPr>
              <w:t xml:space="preserve"> AGE will introduce a new </w:t>
            </w:r>
            <w:r w:rsidRPr="00577298">
              <w:rPr>
                <w:rFonts w:ascii="Aptos" w:eastAsia="Times New Roman" w:hAnsi="Aptos" w:cs="Times New Roman"/>
                <w:b/>
                <w:bCs/>
              </w:rPr>
              <w:t>Compliance Verification Form</w:t>
            </w:r>
            <w:r w:rsidRPr="00577298">
              <w:rPr>
                <w:rFonts w:ascii="Aptos" w:eastAsia="Times New Roman" w:hAnsi="Aptos" w:cs="Times New Roman"/>
              </w:rPr>
              <w:t xml:space="preserve"> requiring ALRs to secure </w:t>
            </w:r>
            <w:r w:rsidRPr="00577298">
              <w:rPr>
                <w:rFonts w:ascii="Aptos" w:eastAsia="Times New Roman" w:hAnsi="Aptos" w:cs="Times New Roman"/>
                <w:b/>
                <w:bCs/>
              </w:rPr>
              <w:t>annual sign-off</w:t>
            </w:r>
            <w:r w:rsidRPr="00577298">
              <w:rPr>
                <w:rFonts w:ascii="Aptos" w:eastAsia="Times New Roman" w:hAnsi="Aptos" w:cs="Times New Roman"/>
              </w:rPr>
              <w:t xml:space="preserve"> from their municipal fire department. These forms will be reviewed by AGE during initial certification and recertification visits.</w:t>
            </w:r>
          </w:p>
          <w:p w14:paraId="1B318ABE" w14:textId="149590C3" w:rsidR="009D6552" w:rsidRPr="00762F12" w:rsidRDefault="00577298" w:rsidP="00762F12">
            <w:pPr>
              <w:pStyle w:val="ListParagraph"/>
              <w:numPr>
                <w:ilvl w:val="0"/>
                <w:numId w:val="49"/>
              </w:numPr>
              <w:rPr>
                <w:rFonts w:ascii="Aptos" w:eastAsia="Times New Roman" w:hAnsi="Aptos" w:cs="Times New Roman"/>
              </w:rPr>
            </w:pPr>
            <w:r w:rsidRPr="00577298">
              <w:rPr>
                <w:rFonts w:ascii="Aptos" w:eastAsia="Times New Roman" w:hAnsi="Aptos" w:cs="Times New Roman"/>
                <w:b/>
                <w:bCs/>
              </w:rPr>
              <w:t>Corrective Actions:</w:t>
            </w:r>
            <w:r w:rsidRPr="00577298">
              <w:rPr>
                <w:rFonts w:ascii="Aptos" w:eastAsia="Times New Roman" w:hAnsi="Aptos" w:cs="Times New Roman"/>
              </w:rPr>
              <w:t xml:space="preserve"> The </w:t>
            </w:r>
            <w:r w:rsidRPr="00577298">
              <w:rPr>
                <w:rFonts w:ascii="Aptos" w:eastAsia="Times New Roman" w:hAnsi="Aptos" w:cs="Times New Roman"/>
                <w:b/>
                <w:bCs/>
              </w:rPr>
              <w:t>36 ALRs</w:t>
            </w:r>
            <w:r w:rsidRPr="00577298">
              <w:rPr>
                <w:rFonts w:ascii="Aptos" w:eastAsia="Times New Roman" w:hAnsi="Aptos" w:cs="Times New Roman"/>
              </w:rPr>
              <w:t xml:space="preserve"> needing improvement on preparedness measures must submit a </w:t>
            </w:r>
            <w:r w:rsidRPr="00577298">
              <w:rPr>
                <w:rFonts w:ascii="Aptos" w:eastAsia="Times New Roman" w:hAnsi="Aptos" w:cs="Times New Roman"/>
                <w:b/>
                <w:bCs/>
              </w:rPr>
              <w:t>Corrective Action Plan</w:t>
            </w:r>
            <w:r w:rsidRPr="00577298">
              <w:rPr>
                <w:rFonts w:ascii="Aptos" w:eastAsia="Times New Roman" w:hAnsi="Aptos" w:cs="Times New Roman"/>
              </w:rPr>
              <w:t xml:space="preserve"> within </w:t>
            </w:r>
            <w:r w:rsidRPr="00577298">
              <w:rPr>
                <w:rFonts w:ascii="Aptos" w:eastAsia="Times New Roman" w:hAnsi="Aptos" w:cs="Times New Roman"/>
                <w:b/>
                <w:bCs/>
              </w:rPr>
              <w:t>45 days</w:t>
            </w:r>
            <w:r w:rsidRPr="00577298">
              <w:rPr>
                <w:rFonts w:ascii="Aptos" w:eastAsia="Times New Roman" w:hAnsi="Aptos" w:cs="Times New Roman"/>
              </w:rPr>
              <w:t xml:space="preserve"> and will receive targeted reviews of their training logs and protocols during compliance visits.</w:t>
            </w:r>
          </w:p>
          <w:p w14:paraId="1856805D" w14:textId="24A8CA6C" w:rsidR="004A7821" w:rsidRDefault="00FD1688"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Supreme Judicial Court for the Commonwealth of Massachusetts</w:t>
            </w:r>
          </w:p>
          <w:p w14:paraId="1E7277A0" w14:textId="77777777" w:rsidR="00FD1688" w:rsidRDefault="00FD1688" w:rsidP="00FD1688">
            <w:pPr>
              <w:pStyle w:val="ListParagraph"/>
              <w:ind w:left="360"/>
              <w:rPr>
                <w:rFonts w:ascii="Aptos" w:eastAsia="Times New Roman" w:hAnsi="Aptos" w:cs="Times New Roman"/>
                <w:i/>
                <w:iCs/>
              </w:rPr>
            </w:pPr>
            <w:hyperlink r:id="rId77" w:history="1">
              <w:r w:rsidRPr="00FD1688">
                <w:rPr>
                  <w:rStyle w:val="Hyperlink"/>
                  <w:rFonts w:ascii="Aptos" w:eastAsia="Times New Roman" w:hAnsi="Aptos" w:cs="Times New Roman"/>
                  <w:i/>
                  <w:iCs/>
                </w:rPr>
                <w:t>JAMES M. RYAN vs. MARY ANN MORSE HEALTHCARE CORP.</w:t>
              </w:r>
            </w:hyperlink>
          </w:p>
          <w:p w14:paraId="2BE28B43" w14:textId="77777777" w:rsidR="00FD1688" w:rsidRDefault="00DD2B0D" w:rsidP="00FD1688">
            <w:pPr>
              <w:pStyle w:val="ListParagraph"/>
              <w:ind w:left="360"/>
              <w:rPr>
                <w:rFonts w:ascii="Aptos" w:eastAsia="Times New Roman" w:hAnsi="Aptos" w:cs="Times New Roman"/>
              </w:rPr>
            </w:pPr>
            <w:r>
              <w:rPr>
                <w:rFonts w:ascii="Aptos" w:eastAsia="Times New Roman" w:hAnsi="Aptos" w:cs="Times New Roman"/>
              </w:rPr>
              <w:t>At issue is the charging of community fees by the operator of an assisted living residence.</w:t>
            </w:r>
          </w:p>
          <w:p w14:paraId="4E8B08A2" w14:textId="77777777" w:rsidR="00DD2B0D" w:rsidRDefault="00DD2B0D" w:rsidP="00FD1688">
            <w:pPr>
              <w:pStyle w:val="ListParagraph"/>
              <w:ind w:left="360"/>
              <w:rPr>
                <w:rFonts w:ascii="Aptos" w:eastAsia="Times New Roman" w:hAnsi="Aptos" w:cs="Times New Roman"/>
              </w:rPr>
            </w:pPr>
            <w:r>
              <w:rPr>
                <w:rFonts w:ascii="Aptos" w:eastAsia="Times New Roman" w:hAnsi="Aptos" w:cs="Times New Roman"/>
              </w:rPr>
              <w:t xml:space="preserve">The </w:t>
            </w:r>
            <w:r w:rsidR="00CB4BB7">
              <w:rPr>
                <w:rFonts w:ascii="Aptos" w:eastAsia="Times New Roman" w:hAnsi="Aptos" w:cs="Times New Roman"/>
              </w:rPr>
              <w:t xml:space="preserve">case will be presented to the Court on </w:t>
            </w:r>
            <w:r w:rsidR="00786212">
              <w:rPr>
                <w:rFonts w:ascii="Aptos" w:eastAsia="Times New Roman" w:hAnsi="Aptos" w:cs="Times New Roman"/>
              </w:rPr>
              <w:t>Wednesday, November 5, 2025.</w:t>
            </w:r>
          </w:p>
          <w:p w14:paraId="2E8E610D" w14:textId="77777777" w:rsidR="00786212" w:rsidRDefault="00276405" w:rsidP="00786212">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Office of Attorney General Andrea Campbell</w:t>
            </w:r>
          </w:p>
          <w:p w14:paraId="630DEC53" w14:textId="6BE2B4BB" w:rsidR="00276405" w:rsidRPr="00276405" w:rsidRDefault="00276405" w:rsidP="00276405">
            <w:pPr>
              <w:pStyle w:val="ListParagraph"/>
              <w:ind w:left="360"/>
              <w:rPr>
                <w:rFonts w:ascii="Aptos" w:eastAsia="Times New Roman" w:hAnsi="Aptos" w:cs="Times New Roman"/>
                <w:i/>
                <w:iCs/>
              </w:rPr>
            </w:pPr>
            <w:hyperlink r:id="rId78" w:history="1">
              <w:r w:rsidRPr="00276405">
                <w:rPr>
                  <w:rStyle w:val="Hyperlink"/>
                  <w:rFonts w:ascii="Aptos" w:eastAsia="Times New Roman" w:hAnsi="Aptos" w:cs="Times New Roman"/>
                  <w:i/>
                  <w:iCs/>
                </w:rPr>
                <w:t>BRIEF OF THE ATTORNEY GENERAL AS AMICUS CURIAE IN SUPPORT OF PLAINTIFF-APPELLEE</w:t>
              </w:r>
            </w:hyperlink>
          </w:p>
        </w:tc>
      </w:tr>
      <w:tr w:rsidR="00242ADD" w:rsidRPr="00783903" w14:paraId="52034A74" w14:textId="77777777" w:rsidTr="00467E18">
        <w:trPr>
          <w:gridAfter w:val="1"/>
          <w:wAfter w:w="298" w:type="dxa"/>
          <w:trHeight w:val="386"/>
        </w:trPr>
        <w:tc>
          <w:tcPr>
            <w:tcW w:w="2903" w:type="dxa"/>
            <w:gridSpan w:val="3"/>
          </w:tcPr>
          <w:p w14:paraId="4E38D2DC" w14:textId="42D3A4E8" w:rsidR="00242ADD" w:rsidRDefault="00242ADD" w:rsidP="005600C8">
            <w:pPr>
              <w:rPr>
                <w:rFonts w:ascii="Aptos" w:hAnsi="Aptos"/>
                <w:b/>
                <w:bCs/>
              </w:rPr>
            </w:pPr>
            <w:r>
              <w:rPr>
                <w:rFonts w:ascii="Aptos" w:hAnsi="Aptos"/>
                <w:b/>
                <w:bCs/>
              </w:rPr>
              <w:lastRenderedPageBreak/>
              <w:t>Health Care</w:t>
            </w:r>
          </w:p>
        </w:tc>
        <w:tc>
          <w:tcPr>
            <w:tcW w:w="7622" w:type="dxa"/>
            <w:gridSpan w:val="4"/>
          </w:tcPr>
          <w:p w14:paraId="5EB9377D" w14:textId="71F3ECBC" w:rsidR="0059393F" w:rsidRDefault="0059393F" w:rsidP="007C6282">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*Boston Globe</w:t>
            </w:r>
          </w:p>
          <w:p w14:paraId="363DD52E" w14:textId="6E12FEF5" w:rsidR="0059393F" w:rsidRDefault="000B1E0E" w:rsidP="0059393F">
            <w:pPr>
              <w:pStyle w:val="ListParagraph"/>
              <w:ind w:left="360"/>
              <w:rPr>
                <w:rFonts w:ascii="Aptos" w:eastAsia="Times New Roman" w:hAnsi="Aptos" w:cs="Times New Roman"/>
              </w:rPr>
            </w:pPr>
            <w:r>
              <w:rPr>
                <w:rFonts w:ascii="Aptos" w:eastAsia="Times New Roman" w:hAnsi="Aptos" w:cs="Times New Roman"/>
              </w:rPr>
              <w:t>October 24, 2025</w:t>
            </w:r>
          </w:p>
          <w:p w14:paraId="4E1A55E7" w14:textId="2A9F726E" w:rsidR="000B1E0E" w:rsidRPr="000B1E0E" w:rsidRDefault="000B1E0E" w:rsidP="0059393F">
            <w:pPr>
              <w:pStyle w:val="ListParagraph"/>
              <w:ind w:left="360"/>
              <w:rPr>
                <w:rFonts w:ascii="Aptos" w:eastAsia="Times New Roman" w:hAnsi="Aptos" w:cs="Times New Roman"/>
                <w:i/>
                <w:iCs/>
              </w:rPr>
            </w:pPr>
            <w:hyperlink r:id="rId79" w:history="1">
              <w:r w:rsidRPr="000B1E0E">
                <w:rPr>
                  <w:rStyle w:val="Hyperlink"/>
                  <w:rFonts w:ascii="Aptos" w:eastAsia="Times New Roman" w:hAnsi="Aptos" w:cs="Times New Roman"/>
                  <w:i/>
                  <w:iCs/>
                </w:rPr>
                <w:t>Blue Cross plans to target doctors for overcharging. Physicians are furious.</w:t>
              </w:r>
            </w:hyperlink>
          </w:p>
          <w:p w14:paraId="355A7DD5" w14:textId="2995E338" w:rsidR="000B1E0E" w:rsidRDefault="00070A6D" w:rsidP="0059393F">
            <w:pPr>
              <w:pStyle w:val="ListParagraph"/>
              <w:ind w:left="360"/>
              <w:rPr>
                <w:rFonts w:ascii="Aptos" w:eastAsia="Times New Roman" w:hAnsi="Aptos" w:cs="Times New Roman"/>
              </w:rPr>
            </w:pPr>
            <w:r w:rsidRPr="00070A6D">
              <w:rPr>
                <w:rFonts w:ascii="Aptos" w:eastAsia="Times New Roman" w:hAnsi="Aptos" w:cs="Times New Roman"/>
              </w:rPr>
              <w:t>By Jonathan Saltzman</w:t>
            </w:r>
          </w:p>
          <w:p w14:paraId="75DC7BC9" w14:textId="77777777" w:rsidR="00B42613" w:rsidRPr="00B42613" w:rsidRDefault="00B42613" w:rsidP="00B42613">
            <w:pPr>
              <w:pStyle w:val="ListParagraph"/>
              <w:ind w:left="360"/>
              <w:rPr>
                <w:rFonts w:ascii="Aptos" w:eastAsia="Times New Roman" w:hAnsi="Aptos" w:cs="Times New Roman"/>
              </w:rPr>
            </w:pPr>
            <w:r w:rsidRPr="00B42613">
              <w:rPr>
                <w:rFonts w:ascii="Aptos" w:eastAsia="Times New Roman" w:hAnsi="Aptos" w:cs="Times New Roman"/>
              </w:rPr>
              <w:t>Here is a summary of the selected text:</w:t>
            </w:r>
          </w:p>
          <w:p w14:paraId="2685D21F" w14:textId="77777777" w:rsidR="00B42613" w:rsidRPr="00B42613" w:rsidRDefault="00B42613" w:rsidP="00B42613">
            <w:pPr>
              <w:pStyle w:val="ListParagraph"/>
              <w:ind w:left="360"/>
              <w:rPr>
                <w:rFonts w:ascii="Aptos" w:eastAsia="Times New Roman" w:hAnsi="Aptos" w:cs="Times New Roman"/>
                <w:b/>
                <w:bCs/>
              </w:rPr>
            </w:pPr>
            <w:r w:rsidRPr="00B42613">
              <w:rPr>
                <w:rFonts w:ascii="Aptos" w:eastAsia="Times New Roman" w:hAnsi="Aptos" w:cs="Times New Roman"/>
                <w:b/>
                <w:bCs/>
              </w:rPr>
              <w:t>Blue Cross Targets Physician Overbilling</w:t>
            </w:r>
          </w:p>
          <w:p w14:paraId="76DAABBA" w14:textId="15C1FBDE" w:rsidR="00B42613" w:rsidRPr="00B42613" w:rsidRDefault="00B42613" w:rsidP="00B42613">
            <w:pPr>
              <w:pStyle w:val="ListParagraph"/>
              <w:ind w:left="360"/>
              <w:rPr>
                <w:rFonts w:ascii="Aptos" w:eastAsia="Times New Roman" w:hAnsi="Aptos" w:cs="Times New Roman"/>
              </w:rPr>
            </w:pPr>
            <w:r w:rsidRPr="00B42613">
              <w:rPr>
                <w:rFonts w:ascii="Aptos" w:eastAsia="Times New Roman" w:hAnsi="Aptos" w:cs="Times New Roman"/>
              </w:rPr>
              <w:t xml:space="preserve">Blue Cross is launching a new program to address rising healthcare costs by targeting physicians it suspects of overbilling. The insurer reports a 30% </w:t>
            </w:r>
            <w:r w:rsidRPr="00B42613">
              <w:rPr>
                <w:rFonts w:ascii="Aptos" w:eastAsia="Times New Roman" w:hAnsi="Aptos" w:cs="Times New Roman"/>
              </w:rPr>
              <w:lastRenderedPageBreak/>
              <w:t xml:space="preserve">increase in office visit costs since 2021, </w:t>
            </w:r>
            <w:r w:rsidR="00901B92" w:rsidRPr="00B42613">
              <w:rPr>
                <w:rFonts w:ascii="Aptos" w:eastAsia="Times New Roman" w:hAnsi="Aptos" w:cs="Times New Roman"/>
              </w:rPr>
              <w:t>which</w:t>
            </w:r>
            <w:r w:rsidRPr="00B42613">
              <w:rPr>
                <w:rFonts w:ascii="Aptos" w:eastAsia="Times New Roman" w:hAnsi="Aptos" w:cs="Times New Roman"/>
              </w:rPr>
              <w:t xml:space="preserve"> links to a surge in billing at the two highest complexity levels (Levels 4 and 5).</w:t>
            </w:r>
          </w:p>
          <w:p w14:paraId="3DFAEED0" w14:textId="77777777" w:rsidR="00B42613" w:rsidRPr="00B42613" w:rsidRDefault="00B42613" w:rsidP="00B42613">
            <w:pPr>
              <w:pStyle w:val="ListParagraph"/>
              <w:numPr>
                <w:ilvl w:val="0"/>
                <w:numId w:val="77"/>
              </w:numPr>
              <w:rPr>
                <w:rFonts w:ascii="Aptos" w:eastAsia="Times New Roman" w:hAnsi="Aptos" w:cs="Times New Roman"/>
              </w:rPr>
            </w:pPr>
            <w:r w:rsidRPr="00B42613">
              <w:rPr>
                <w:rFonts w:ascii="Aptos" w:eastAsia="Times New Roman" w:hAnsi="Aptos" w:cs="Times New Roman"/>
                <w:b/>
                <w:bCs/>
              </w:rPr>
              <w:t>Program Details</w:t>
            </w:r>
            <w:r w:rsidRPr="00B42613">
              <w:rPr>
                <w:rFonts w:ascii="Aptos" w:eastAsia="Times New Roman" w:hAnsi="Aptos" w:cs="Times New Roman"/>
              </w:rPr>
              <w:t>: Blue Cross will use a third-party company, Cotiviti, to review claims from providers who frequently bill at Levels 4 and 5.</w:t>
            </w:r>
          </w:p>
          <w:p w14:paraId="5EA87F4C" w14:textId="77777777" w:rsidR="00B42613" w:rsidRPr="00B42613" w:rsidRDefault="00B42613" w:rsidP="00B42613">
            <w:pPr>
              <w:pStyle w:val="ListParagraph"/>
              <w:numPr>
                <w:ilvl w:val="0"/>
                <w:numId w:val="77"/>
              </w:numPr>
              <w:rPr>
                <w:rFonts w:ascii="Aptos" w:eastAsia="Times New Roman" w:hAnsi="Aptos" w:cs="Times New Roman"/>
              </w:rPr>
            </w:pPr>
            <w:r w:rsidRPr="00B42613">
              <w:rPr>
                <w:rFonts w:ascii="Aptos" w:eastAsia="Times New Roman" w:hAnsi="Aptos" w:cs="Times New Roman"/>
                <w:b/>
                <w:bCs/>
              </w:rPr>
              <w:t>Action</w:t>
            </w:r>
            <w:r w:rsidRPr="00B42613">
              <w:rPr>
                <w:rFonts w:ascii="Aptos" w:eastAsia="Times New Roman" w:hAnsi="Aptos" w:cs="Times New Roman"/>
              </w:rPr>
              <w:t>: If the insurer determines a medical case does not support the high-level code, it will "edit the claim" and pay for the next level down.</w:t>
            </w:r>
          </w:p>
          <w:p w14:paraId="0128695E" w14:textId="77777777" w:rsidR="00B42613" w:rsidRPr="00B42613" w:rsidRDefault="00B42613" w:rsidP="00B42613">
            <w:pPr>
              <w:pStyle w:val="ListParagraph"/>
              <w:numPr>
                <w:ilvl w:val="0"/>
                <w:numId w:val="77"/>
              </w:numPr>
              <w:rPr>
                <w:rFonts w:ascii="Aptos" w:eastAsia="Times New Roman" w:hAnsi="Aptos" w:cs="Times New Roman"/>
              </w:rPr>
            </w:pPr>
            <w:r w:rsidRPr="00B42613">
              <w:rPr>
                <w:rFonts w:ascii="Aptos" w:eastAsia="Times New Roman" w:hAnsi="Aptos" w:cs="Times New Roman"/>
                <w:b/>
                <w:bCs/>
              </w:rPr>
              <w:t>Justification</w:t>
            </w:r>
            <w:r w:rsidRPr="00B42613">
              <w:rPr>
                <w:rFonts w:ascii="Aptos" w:eastAsia="Times New Roman" w:hAnsi="Aptos" w:cs="Times New Roman"/>
              </w:rPr>
              <w:t>: The insurer cited significant financial losses ($400 million in 2024) and noted that AI-powered transcription tools might be contributing to incorrect, higher-level coding.</w:t>
            </w:r>
          </w:p>
          <w:p w14:paraId="065EFE10" w14:textId="77777777" w:rsidR="00B42613" w:rsidRPr="00B42613" w:rsidRDefault="00B42613" w:rsidP="00B42613">
            <w:pPr>
              <w:pStyle w:val="ListParagraph"/>
              <w:numPr>
                <w:ilvl w:val="0"/>
                <w:numId w:val="77"/>
              </w:numPr>
              <w:rPr>
                <w:rFonts w:ascii="Aptos" w:eastAsia="Times New Roman" w:hAnsi="Aptos" w:cs="Times New Roman"/>
              </w:rPr>
            </w:pPr>
            <w:r w:rsidRPr="00B42613">
              <w:rPr>
                <w:rFonts w:ascii="Aptos" w:eastAsia="Times New Roman" w:hAnsi="Aptos" w:cs="Times New Roman"/>
                <w:b/>
                <w:bCs/>
              </w:rPr>
              <w:t>Scope</w:t>
            </w:r>
            <w:r w:rsidRPr="00B42613">
              <w:rPr>
                <w:rFonts w:ascii="Aptos" w:eastAsia="Times New Roman" w:hAnsi="Aptos" w:cs="Times New Roman"/>
              </w:rPr>
              <w:t>: Blue Cross estimates the program will affect no more than 2% of its primary care physicians and 4% of specialists.</w:t>
            </w:r>
          </w:p>
          <w:p w14:paraId="52934979" w14:textId="77777777" w:rsidR="00B42613" w:rsidRPr="00B42613" w:rsidRDefault="00B42613" w:rsidP="00B42613">
            <w:pPr>
              <w:pStyle w:val="ListParagraph"/>
              <w:ind w:left="360"/>
              <w:rPr>
                <w:rFonts w:ascii="Aptos" w:eastAsia="Times New Roman" w:hAnsi="Aptos" w:cs="Times New Roman"/>
                <w:b/>
                <w:bCs/>
              </w:rPr>
            </w:pPr>
            <w:r w:rsidRPr="00B42613">
              <w:rPr>
                <w:rFonts w:ascii="Aptos" w:eastAsia="Times New Roman" w:hAnsi="Aptos" w:cs="Times New Roman"/>
                <w:b/>
                <w:bCs/>
              </w:rPr>
              <w:t>Doctors Oppose the Plan</w:t>
            </w:r>
          </w:p>
          <w:p w14:paraId="77767CA6" w14:textId="77777777" w:rsidR="00B42613" w:rsidRPr="00B42613" w:rsidRDefault="00B42613" w:rsidP="00B42613">
            <w:pPr>
              <w:pStyle w:val="ListParagraph"/>
              <w:ind w:left="360"/>
              <w:rPr>
                <w:rFonts w:ascii="Aptos" w:eastAsia="Times New Roman" w:hAnsi="Aptos" w:cs="Times New Roman"/>
              </w:rPr>
            </w:pPr>
            <w:r w:rsidRPr="00B42613">
              <w:rPr>
                <w:rFonts w:ascii="Aptos" w:eastAsia="Times New Roman" w:hAnsi="Aptos" w:cs="Times New Roman"/>
              </w:rPr>
              <w:t>Physicians, particularly in primary care, have strongly denounced the program, stating they feel "found guilty before having a chance to prove their innocence."</w:t>
            </w:r>
          </w:p>
          <w:p w14:paraId="1798E4F1" w14:textId="77777777" w:rsidR="00B42613" w:rsidRPr="00B42613" w:rsidRDefault="00B42613" w:rsidP="00B42613">
            <w:pPr>
              <w:pStyle w:val="ListParagraph"/>
              <w:numPr>
                <w:ilvl w:val="0"/>
                <w:numId w:val="78"/>
              </w:numPr>
              <w:rPr>
                <w:rFonts w:ascii="Aptos" w:eastAsia="Times New Roman" w:hAnsi="Aptos" w:cs="Times New Roman"/>
              </w:rPr>
            </w:pPr>
            <w:r w:rsidRPr="00B42613">
              <w:rPr>
                <w:rFonts w:ascii="Aptos" w:eastAsia="Times New Roman" w:hAnsi="Aptos" w:cs="Times New Roman"/>
                <w:b/>
                <w:bCs/>
              </w:rPr>
              <w:t>Patient Complexity</w:t>
            </w:r>
            <w:r w:rsidRPr="00B42613">
              <w:rPr>
                <w:rFonts w:ascii="Aptos" w:eastAsia="Times New Roman" w:hAnsi="Aptos" w:cs="Times New Roman"/>
              </w:rPr>
              <w:t>: Doctors argue that Level 5 billing is justified because patients are increasingly older and sicker, often presenting with 15 or more chronic health issues that require 40-45 minutes per case.</w:t>
            </w:r>
          </w:p>
          <w:p w14:paraId="5F93B61C" w14:textId="77777777" w:rsidR="00B42613" w:rsidRPr="00B42613" w:rsidRDefault="00B42613" w:rsidP="00B42613">
            <w:pPr>
              <w:pStyle w:val="ListParagraph"/>
              <w:numPr>
                <w:ilvl w:val="0"/>
                <w:numId w:val="78"/>
              </w:numPr>
              <w:rPr>
                <w:rFonts w:ascii="Aptos" w:eastAsia="Times New Roman" w:hAnsi="Aptos" w:cs="Times New Roman"/>
              </w:rPr>
            </w:pPr>
            <w:r w:rsidRPr="00B42613">
              <w:rPr>
                <w:rFonts w:ascii="Aptos" w:eastAsia="Times New Roman" w:hAnsi="Aptos" w:cs="Times New Roman"/>
                <w:b/>
                <w:bCs/>
              </w:rPr>
              <w:t>Administrative Burden</w:t>
            </w:r>
            <w:r w:rsidRPr="00B42613">
              <w:rPr>
                <w:rFonts w:ascii="Aptos" w:eastAsia="Times New Roman" w:hAnsi="Aptos" w:cs="Times New Roman"/>
              </w:rPr>
              <w:t>: Doctors will only learn of payment cuts after receiving them. While Blue Cross states they can appeal, physicians argue this adds to administrative burdens and burnout.</w:t>
            </w:r>
          </w:p>
          <w:p w14:paraId="40BE31BB" w14:textId="77777777" w:rsidR="00B42613" w:rsidRPr="00B42613" w:rsidRDefault="00B42613" w:rsidP="00B42613">
            <w:pPr>
              <w:pStyle w:val="ListParagraph"/>
              <w:numPr>
                <w:ilvl w:val="0"/>
                <w:numId w:val="78"/>
              </w:numPr>
              <w:rPr>
                <w:rFonts w:ascii="Aptos" w:eastAsia="Times New Roman" w:hAnsi="Aptos" w:cs="Times New Roman"/>
              </w:rPr>
            </w:pPr>
            <w:r w:rsidRPr="00B42613">
              <w:rPr>
                <w:rFonts w:ascii="Aptos" w:eastAsia="Times New Roman" w:hAnsi="Aptos" w:cs="Times New Roman"/>
                <w:b/>
                <w:bCs/>
              </w:rPr>
              <w:t>Intimidation</w:t>
            </w:r>
            <w:r w:rsidRPr="00B42613">
              <w:rPr>
                <w:rFonts w:ascii="Aptos" w:eastAsia="Times New Roman" w:hAnsi="Aptos" w:cs="Times New Roman"/>
              </w:rPr>
              <w:t>: Some doctors labeled the program "intimidation" and "like organized crime," vowing to fight payment reductions that could cost them thousands annually.</w:t>
            </w:r>
          </w:p>
          <w:p w14:paraId="5B869971" w14:textId="77777777" w:rsidR="00B42613" w:rsidRPr="00B42613" w:rsidRDefault="00B42613" w:rsidP="00B42613">
            <w:pPr>
              <w:pStyle w:val="ListParagraph"/>
              <w:numPr>
                <w:ilvl w:val="0"/>
                <w:numId w:val="78"/>
              </w:numPr>
              <w:rPr>
                <w:rFonts w:ascii="Aptos" w:eastAsia="Times New Roman" w:hAnsi="Aptos" w:cs="Times New Roman"/>
              </w:rPr>
            </w:pPr>
            <w:r w:rsidRPr="00B42613">
              <w:rPr>
                <w:rFonts w:ascii="Aptos" w:eastAsia="Times New Roman" w:hAnsi="Aptos" w:cs="Times New Roman"/>
                <w:b/>
                <w:bCs/>
              </w:rPr>
              <w:t>Medical Society</w:t>
            </w:r>
            <w:r w:rsidRPr="00B42613">
              <w:rPr>
                <w:rFonts w:ascii="Aptos" w:eastAsia="Times New Roman" w:hAnsi="Aptos" w:cs="Times New Roman"/>
              </w:rPr>
              <w:t>: The Massachusetts Medical Society and other physician groups have expressed concern and urged Blue Cross to "rescind this program immediately."</w:t>
            </w:r>
          </w:p>
          <w:p w14:paraId="42E3AA8B" w14:textId="77777777" w:rsidR="00B42613" w:rsidRPr="00B42613" w:rsidRDefault="00B42613" w:rsidP="00B42613">
            <w:pPr>
              <w:pStyle w:val="ListParagraph"/>
              <w:ind w:left="360"/>
              <w:rPr>
                <w:rFonts w:ascii="Aptos" w:eastAsia="Times New Roman" w:hAnsi="Aptos" w:cs="Times New Roman"/>
                <w:b/>
                <w:bCs/>
              </w:rPr>
            </w:pPr>
            <w:r w:rsidRPr="00B42613">
              <w:rPr>
                <w:rFonts w:ascii="Aptos" w:eastAsia="Times New Roman" w:hAnsi="Aptos" w:cs="Times New Roman"/>
                <w:b/>
                <w:bCs/>
              </w:rPr>
              <w:t>Context and Patient Impact</w:t>
            </w:r>
          </w:p>
          <w:p w14:paraId="33127728" w14:textId="77777777" w:rsidR="00B42613" w:rsidRPr="00B42613" w:rsidRDefault="00B42613" w:rsidP="00B42613">
            <w:pPr>
              <w:pStyle w:val="ListParagraph"/>
              <w:ind w:left="360"/>
              <w:rPr>
                <w:rFonts w:ascii="Aptos" w:eastAsia="Times New Roman" w:hAnsi="Aptos" w:cs="Times New Roman"/>
              </w:rPr>
            </w:pPr>
            <w:r w:rsidRPr="00B42613">
              <w:rPr>
                <w:rFonts w:ascii="Aptos" w:eastAsia="Times New Roman" w:hAnsi="Aptos" w:cs="Times New Roman"/>
              </w:rPr>
              <w:t>This dispute highlights the ongoing battle over who bears the brunt of controlling healthcare costs.</w:t>
            </w:r>
          </w:p>
          <w:p w14:paraId="6671F925" w14:textId="77777777" w:rsidR="00B42613" w:rsidRPr="00B42613" w:rsidRDefault="00B42613" w:rsidP="00B42613">
            <w:pPr>
              <w:pStyle w:val="ListParagraph"/>
              <w:numPr>
                <w:ilvl w:val="0"/>
                <w:numId w:val="79"/>
              </w:numPr>
              <w:rPr>
                <w:rFonts w:ascii="Aptos" w:eastAsia="Times New Roman" w:hAnsi="Aptos" w:cs="Times New Roman"/>
              </w:rPr>
            </w:pPr>
            <w:r w:rsidRPr="00B42613">
              <w:rPr>
                <w:rFonts w:ascii="Aptos" w:eastAsia="Times New Roman" w:hAnsi="Aptos" w:cs="Times New Roman"/>
                <w:b/>
                <w:bCs/>
              </w:rPr>
              <w:t>Patient Concerns</w:t>
            </w:r>
            <w:r w:rsidRPr="00B42613">
              <w:rPr>
                <w:rFonts w:ascii="Aptos" w:eastAsia="Times New Roman" w:hAnsi="Aptos" w:cs="Times New Roman"/>
              </w:rPr>
              <w:t>: The situation raises fears that patients may get less time with doctors, or that physicians might avoid complex cases. However, doctors are contractually prohibited from passing the costs on to patients.</w:t>
            </w:r>
          </w:p>
          <w:p w14:paraId="3D6FE273" w14:textId="77777777" w:rsidR="00B42613" w:rsidRPr="00B42613" w:rsidRDefault="00B42613" w:rsidP="00B42613">
            <w:pPr>
              <w:pStyle w:val="ListParagraph"/>
              <w:numPr>
                <w:ilvl w:val="0"/>
                <w:numId w:val="79"/>
              </w:numPr>
              <w:rPr>
                <w:rFonts w:ascii="Aptos" w:eastAsia="Times New Roman" w:hAnsi="Aptos" w:cs="Times New Roman"/>
              </w:rPr>
            </w:pPr>
            <w:r w:rsidRPr="00B42613">
              <w:rPr>
                <w:rFonts w:ascii="Aptos" w:eastAsia="Times New Roman" w:hAnsi="Aptos" w:cs="Times New Roman"/>
                <w:b/>
                <w:bCs/>
              </w:rPr>
              <w:t>Industry Trend</w:t>
            </w:r>
            <w:r w:rsidRPr="00B42613">
              <w:rPr>
                <w:rFonts w:ascii="Aptos" w:eastAsia="Times New Roman" w:hAnsi="Aptos" w:cs="Times New Roman"/>
              </w:rPr>
              <w:t>: Other major insurers, like Cigna and Aetna, have launched similar programs, also provoking backlash from doctors.</w:t>
            </w:r>
          </w:p>
          <w:p w14:paraId="084F1FBC" w14:textId="77777777" w:rsidR="00B42613" w:rsidRPr="00B42613" w:rsidRDefault="00B42613" w:rsidP="00B42613">
            <w:pPr>
              <w:pStyle w:val="ListParagraph"/>
              <w:numPr>
                <w:ilvl w:val="0"/>
                <w:numId w:val="79"/>
              </w:numPr>
              <w:rPr>
                <w:rFonts w:ascii="Aptos" w:eastAsia="Times New Roman" w:hAnsi="Aptos" w:cs="Times New Roman"/>
              </w:rPr>
            </w:pPr>
            <w:r w:rsidRPr="00B42613">
              <w:rPr>
                <w:rFonts w:ascii="Aptos" w:eastAsia="Times New Roman" w:hAnsi="Aptos" w:cs="Times New Roman"/>
                <w:b/>
                <w:bCs/>
              </w:rPr>
              <w:t>Cost Savings</w:t>
            </w:r>
            <w:r w:rsidRPr="00B42613">
              <w:rPr>
                <w:rFonts w:ascii="Aptos" w:eastAsia="Times New Roman" w:hAnsi="Aptos" w:cs="Times New Roman"/>
              </w:rPr>
              <w:t>: Primary care doctors argue their work saves the system money by preventing far more expensive emergency room visits and hospitalizations.</w:t>
            </w:r>
          </w:p>
          <w:p w14:paraId="183FFD96" w14:textId="5FB5DBAC" w:rsidR="00CE5272" w:rsidRDefault="007C6282" w:rsidP="007C6282">
            <w:pPr>
              <w:pStyle w:val="ListParagraph"/>
              <w:numPr>
                <w:ilvl w:val="0"/>
                <w:numId w:val="11"/>
              </w:numPr>
              <w:ind w:left="360"/>
              <w:rPr>
                <w:rFonts w:ascii="Aptos" w:eastAsia="Times New Roman" w:hAnsi="Aptos" w:cs="Times New Roman"/>
                <w:b/>
                <w:bCs/>
              </w:rPr>
            </w:pPr>
            <w:r w:rsidRPr="007C6282">
              <w:rPr>
                <w:rFonts w:ascii="Aptos" w:eastAsia="Times New Roman" w:hAnsi="Aptos" w:cs="Times New Roman"/>
                <w:b/>
                <w:bCs/>
              </w:rPr>
              <w:t>Office of Governor Maura Healey and Lt. Governor Kim Driscoll</w:t>
            </w:r>
          </w:p>
          <w:p w14:paraId="1951CF8E" w14:textId="59D4E720" w:rsidR="007C6282" w:rsidRDefault="007C6282" w:rsidP="00CE5272">
            <w:pPr>
              <w:pStyle w:val="ListParagraph"/>
              <w:ind w:left="360"/>
              <w:rPr>
                <w:rFonts w:ascii="Aptos" w:eastAsia="Times New Roman" w:hAnsi="Aptos" w:cs="Times New Roman"/>
              </w:rPr>
            </w:pPr>
            <w:r w:rsidRPr="007C6282">
              <w:rPr>
                <w:rFonts w:ascii="Aptos" w:eastAsia="Times New Roman" w:hAnsi="Aptos" w:cs="Times New Roman"/>
              </w:rPr>
              <w:t xml:space="preserve">October </w:t>
            </w:r>
            <w:r w:rsidR="00CE5272">
              <w:rPr>
                <w:rFonts w:ascii="Aptos" w:eastAsia="Times New Roman" w:hAnsi="Aptos" w:cs="Times New Roman"/>
              </w:rPr>
              <w:t>17</w:t>
            </w:r>
            <w:r w:rsidRPr="007C6282">
              <w:rPr>
                <w:rFonts w:ascii="Aptos" w:eastAsia="Times New Roman" w:hAnsi="Aptos" w:cs="Times New Roman"/>
              </w:rPr>
              <w:t>, 2025</w:t>
            </w:r>
          </w:p>
          <w:p w14:paraId="1F103306" w14:textId="13A3C29D" w:rsidR="00CE5272" w:rsidRPr="00CE5272" w:rsidRDefault="00CE5272" w:rsidP="00CE5272">
            <w:pPr>
              <w:pStyle w:val="ListParagraph"/>
              <w:ind w:left="360"/>
              <w:rPr>
                <w:rFonts w:ascii="Aptos" w:eastAsia="Times New Roman" w:hAnsi="Aptos" w:cs="Times New Roman"/>
                <w:i/>
                <w:iCs/>
              </w:rPr>
            </w:pPr>
            <w:hyperlink r:id="rId80" w:history="1">
              <w:r w:rsidRPr="00CE5272">
                <w:rPr>
                  <w:rStyle w:val="Hyperlink"/>
                  <w:rFonts w:ascii="Aptos" w:eastAsia="Times New Roman" w:hAnsi="Aptos" w:cs="Times New Roman"/>
                  <w:i/>
                  <w:iCs/>
                </w:rPr>
                <w:t>Governor Healey Kicks Off Seasonal Vaccines Public Awareness Campaign</w:t>
              </w:r>
            </w:hyperlink>
            <w:r>
              <w:rPr>
                <w:rFonts w:ascii="Aptos" w:eastAsia="Times New Roman" w:hAnsi="Aptos" w:cs="Times New Roman"/>
                <w:i/>
                <w:iCs/>
              </w:rPr>
              <w:t xml:space="preserve"> </w:t>
            </w:r>
          </w:p>
          <w:p w14:paraId="5E926C01" w14:textId="624025ED" w:rsidR="00CE5272" w:rsidRPr="0003563A" w:rsidRDefault="0003563A" w:rsidP="00CE5272">
            <w:pPr>
              <w:pStyle w:val="ListParagraph"/>
              <w:ind w:left="360"/>
              <w:rPr>
                <w:rFonts w:ascii="Aptos" w:eastAsia="Times New Roman" w:hAnsi="Aptos" w:cs="Times New Roman"/>
                <w:i/>
                <w:iCs/>
              </w:rPr>
            </w:pPr>
            <w:r w:rsidRPr="0003563A">
              <w:rPr>
                <w:rFonts w:ascii="Aptos" w:eastAsia="Times New Roman" w:hAnsi="Aptos" w:cs="Times New Roman"/>
                <w:i/>
                <w:iCs/>
              </w:rPr>
              <w:t>Governor urges residents to get flu and COVID vaccines to keep themselves and others healthy; Campaign follows Governor’s actions to ensure vaccines are accessible and affordable in Massachusetts</w:t>
            </w:r>
          </w:p>
          <w:p w14:paraId="5212ADD9" w14:textId="77777777" w:rsidR="00702A13" w:rsidRPr="00702A13" w:rsidRDefault="00702A13" w:rsidP="00702A13">
            <w:pPr>
              <w:pStyle w:val="ListParagraph"/>
              <w:ind w:left="360"/>
              <w:rPr>
                <w:rFonts w:ascii="Aptos" w:eastAsia="Times New Roman" w:hAnsi="Aptos" w:cs="Times New Roman"/>
                <w:b/>
                <w:bCs/>
              </w:rPr>
            </w:pPr>
            <w:r w:rsidRPr="00702A13">
              <w:rPr>
                <w:rFonts w:ascii="Aptos" w:eastAsia="Times New Roman" w:hAnsi="Aptos" w:cs="Times New Roman"/>
                <w:b/>
                <w:bCs/>
              </w:rPr>
              <w:lastRenderedPageBreak/>
              <w:t>State Actions to Protect Vaccine Access</w:t>
            </w:r>
          </w:p>
          <w:p w14:paraId="31A43AE5" w14:textId="77777777" w:rsidR="00702A13" w:rsidRPr="00702A13" w:rsidRDefault="00702A13" w:rsidP="00702A13">
            <w:pPr>
              <w:pStyle w:val="ListParagraph"/>
              <w:numPr>
                <w:ilvl w:val="0"/>
                <w:numId w:val="50"/>
              </w:numPr>
              <w:rPr>
                <w:rFonts w:ascii="Aptos" w:eastAsia="Times New Roman" w:hAnsi="Aptos" w:cs="Times New Roman"/>
              </w:rPr>
            </w:pPr>
            <w:r w:rsidRPr="00702A13">
              <w:rPr>
                <w:rFonts w:ascii="Aptos" w:eastAsia="Times New Roman" w:hAnsi="Aptos" w:cs="Times New Roman"/>
              </w:rPr>
              <w:t>Insurance Coverage: Directed the Division of Insurance (DOI) and DPH to require insurance carriers in Massachusetts to continue covering DPH-recommended vaccines.</w:t>
            </w:r>
          </w:p>
          <w:p w14:paraId="04742D99" w14:textId="77777777" w:rsidR="00702A13" w:rsidRPr="00702A13" w:rsidRDefault="00702A13" w:rsidP="00702A13">
            <w:pPr>
              <w:pStyle w:val="ListParagraph"/>
              <w:numPr>
                <w:ilvl w:val="0"/>
                <w:numId w:val="50"/>
              </w:numPr>
              <w:rPr>
                <w:rFonts w:ascii="Aptos" w:eastAsia="Times New Roman" w:hAnsi="Aptos" w:cs="Times New Roman"/>
              </w:rPr>
            </w:pPr>
            <w:r w:rsidRPr="00702A13">
              <w:rPr>
                <w:rFonts w:ascii="Aptos" w:eastAsia="Times New Roman" w:hAnsi="Aptos" w:cs="Times New Roman"/>
              </w:rPr>
              <w:t>Pharmacy Access: The DPH Commissioner issued a standing order allowing pharmacies to keep providing COVID-19 vaccines to residents aged five and older.</w:t>
            </w:r>
          </w:p>
          <w:p w14:paraId="78060837" w14:textId="77777777" w:rsidR="00702A13" w:rsidRPr="00702A13" w:rsidRDefault="00702A13" w:rsidP="00702A13">
            <w:pPr>
              <w:pStyle w:val="ListParagraph"/>
              <w:numPr>
                <w:ilvl w:val="0"/>
                <w:numId w:val="50"/>
              </w:numPr>
              <w:rPr>
                <w:rFonts w:ascii="Aptos" w:eastAsia="Times New Roman" w:hAnsi="Aptos" w:cs="Times New Roman"/>
              </w:rPr>
            </w:pPr>
            <w:r w:rsidRPr="00702A13">
              <w:rPr>
                <w:rFonts w:ascii="Aptos" w:eastAsia="Times New Roman" w:hAnsi="Aptos" w:cs="Times New Roman"/>
              </w:rPr>
              <w:t>Guidelines: DPH issued evidence-based guidelines for the COVID-19 vaccine.</w:t>
            </w:r>
          </w:p>
          <w:p w14:paraId="1A762AAE" w14:textId="77777777" w:rsidR="00702A13" w:rsidRPr="00702A13" w:rsidRDefault="00702A13" w:rsidP="00702A13">
            <w:pPr>
              <w:pStyle w:val="ListParagraph"/>
              <w:numPr>
                <w:ilvl w:val="0"/>
                <w:numId w:val="50"/>
              </w:numPr>
              <w:rPr>
                <w:rFonts w:ascii="Aptos" w:eastAsia="Times New Roman" w:hAnsi="Aptos" w:cs="Times New Roman"/>
              </w:rPr>
            </w:pPr>
            <w:r w:rsidRPr="00702A13">
              <w:rPr>
                <w:rFonts w:ascii="Aptos" w:eastAsia="Times New Roman" w:hAnsi="Aptos" w:cs="Times New Roman"/>
              </w:rPr>
              <w:t>Collaboration: Massachusetts is working with other states to safeguard public health.</w:t>
            </w:r>
          </w:p>
          <w:p w14:paraId="175DEC17" w14:textId="77777777" w:rsidR="00702A13" w:rsidRPr="00702A13" w:rsidRDefault="00702A13" w:rsidP="00702A13">
            <w:pPr>
              <w:pStyle w:val="ListParagraph"/>
              <w:ind w:left="360"/>
              <w:rPr>
                <w:rFonts w:ascii="Aptos" w:eastAsia="Times New Roman" w:hAnsi="Aptos" w:cs="Times New Roman"/>
                <w:b/>
                <w:bCs/>
              </w:rPr>
            </w:pPr>
            <w:r w:rsidRPr="00702A13">
              <w:rPr>
                <w:rFonts w:ascii="Aptos" w:eastAsia="Times New Roman" w:hAnsi="Aptos" w:cs="Times New Roman"/>
                <w:b/>
                <w:bCs/>
              </w:rPr>
              <w:t>Public Awareness Campaign</w:t>
            </w:r>
          </w:p>
          <w:p w14:paraId="0936E894" w14:textId="77777777" w:rsidR="00702A13" w:rsidRPr="00702A13" w:rsidRDefault="00702A13" w:rsidP="00702A13">
            <w:pPr>
              <w:pStyle w:val="ListParagraph"/>
              <w:numPr>
                <w:ilvl w:val="0"/>
                <w:numId w:val="51"/>
              </w:numPr>
              <w:rPr>
                <w:rFonts w:ascii="Aptos" w:eastAsia="Times New Roman" w:hAnsi="Aptos" w:cs="Times New Roman"/>
              </w:rPr>
            </w:pPr>
            <w:r w:rsidRPr="00702A13">
              <w:rPr>
                <w:rFonts w:ascii="Aptos" w:eastAsia="Times New Roman" w:hAnsi="Aptos" w:cs="Times New Roman"/>
              </w:rPr>
              <w:t>Languages: Runs in six languages.</w:t>
            </w:r>
          </w:p>
          <w:p w14:paraId="1A852E6A" w14:textId="77777777" w:rsidR="00702A13" w:rsidRPr="00702A13" w:rsidRDefault="00702A13" w:rsidP="00702A13">
            <w:pPr>
              <w:pStyle w:val="ListParagraph"/>
              <w:numPr>
                <w:ilvl w:val="0"/>
                <w:numId w:val="51"/>
              </w:numPr>
              <w:rPr>
                <w:rFonts w:ascii="Aptos" w:eastAsia="Times New Roman" w:hAnsi="Aptos" w:cs="Times New Roman"/>
              </w:rPr>
            </w:pPr>
            <w:r w:rsidRPr="00702A13">
              <w:rPr>
                <w:rFonts w:ascii="Aptos" w:eastAsia="Times New Roman" w:hAnsi="Aptos" w:cs="Times New Roman"/>
              </w:rPr>
              <w:t>Platforms: Includes billboards, buses, digital/social media, video streaming, and store placements.</w:t>
            </w:r>
          </w:p>
          <w:p w14:paraId="02525847" w14:textId="77777777" w:rsidR="00702A13" w:rsidRPr="00702A13" w:rsidRDefault="00702A13" w:rsidP="00702A13">
            <w:pPr>
              <w:pStyle w:val="ListParagraph"/>
              <w:numPr>
                <w:ilvl w:val="0"/>
                <w:numId w:val="51"/>
              </w:numPr>
              <w:rPr>
                <w:rFonts w:ascii="Aptos" w:eastAsia="Times New Roman" w:hAnsi="Aptos" w:cs="Times New Roman"/>
              </w:rPr>
            </w:pPr>
            <w:r w:rsidRPr="00702A13">
              <w:rPr>
                <w:rFonts w:ascii="Aptos" w:eastAsia="Times New Roman" w:hAnsi="Aptos" w:cs="Times New Roman"/>
              </w:rPr>
              <w:t>Target Audience: Focuses on those at higher risk: people over 65, individuals with underlying health conditions, and pregnant people/parents of children under two.</w:t>
            </w:r>
          </w:p>
          <w:p w14:paraId="2C113F03" w14:textId="77777777" w:rsidR="00702A13" w:rsidRPr="00702A13" w:rsidRDefault="00702A13" w:rsidP="00702A13">
            <w:pPr>
              <w:pStyle w:val="ListParagraph"/>
              <w:numPr>
                <w:ilvl w:val="0"/>
                <w:numId w:val="51"/>
              </w:numPr>
              <w:rPr>
                <w:rFonts w:ascii="Aptos" w:eastAsia="Times New Roman" w:hAnsi="Aptos" w:cs="Times New Roman"/>
              </w:rPr>
            </w:pPr>
            <w:r w:rsidRPr="00702A13">
              <w:rPr>
                <w:rFonts w:ascii="Aptos" w:eastAsia="Times New Roman" w:hAnsi="Aptos" w:cs="Times New Roman"/>
              </w:rPr>
              <w:t>Resource: Directs people to mass.gov/SeasonalVaccines.</w:t>
            </w:r>
          </w:p>
          <w:p w14:paraId="3ABD0FC8" w14:textId="77777777" w:rsidR="00702A13" w:rsidRPr="00702A13" w:rsidRDefault="00702A13" w:rsidP="00702A13">
            <w:pPr>
              <w:pStyle w:val="ListParagraph"/>
              <w:ind w:left="360"/>
              <w:rPr>
                <w:rFonts w:ascii="Aptos" w:eastAsia="Times New Roman" w:hAnsi="Aptos" w:cs="Times New Roman"/>
                <w:b/>
                <w:bCs/>
              </w:rPr>
            </w:pPr>
            <w:r w:rsidRPr="00702A13">
              <w:rPr>
                <w:rFonts w:ascii="Aptos" w:eastAsia="Times New Roman" w:hAnsi="Aptos" w:cs="Times New Roman"/>
                <w:b/>
                <w:bCs/>
              </w:rPr>
              <w:t>Key Recommendations</w:t>
            </w:r>
          </w:p>
          <w:p w14:paraId="02132C40" w14:textId="77777777" w:rsidR="00702A13" w:rsidRPr="00702A13" w:rsidRDefault="00702A13" w:rsidP="00702A13">
            <w:pPr>
              <w:pStyle w:val="ListParagraph"/>
              <w:numPr>
                <w:ilvl w:val="0"/>
                <w:numId w:val="52"/>
              </w:numPr>
              <w:rPr>
                <w:rFonts w:ascii="Aptos" w:eastAsia="Times New Roman" w:hAnsi="Aptos" w:cs="Times New Roman"/>
              </w:rPr>
            </w:pPr>
            <w:r w:rsidRPr="00702A13">
              <w:rPr>
                <w:rFonts w:ascii="Aptos" w:eastAsia="Times New Roman" w:hAnsi="Aptos" w:cs="Times New Roman"/>
              </w:rPr>
              <w:t>DPH Recommendation: Everyone over six months old should receive the flu and COVID-19 vaccines.</w:t>
            </w:r>
          </w:p>
          <w:p w14:paraId="34953664" w14:textId="77777777" w:rsidR="00702A13" w:rsidRPr="00702A13" w:rsidRDefault="00702A13" w:rsidP="00702A13">
            <w:pPr>
              <w:pStyle w:val="ListParagraph"/>
              <w:numPr>
                <w:ilvl w:val="0"/>
                <w:numId w:val="52"/>
              </w:numPr>
              <w:rPr>
                <w:rFonts w:ascii="Aptos" w:eastAsia="Times New Roman" w:hAnsi="Aptos" w:cs="Times New Roman"/>
              </w:rPr>
            </w:pPr>
            <w:r w:rsidRPr="00702A13">
              <w:rPr>
                <w:rFonts w:ascii="Aptos" w:eastAsia="Times New Roman" w:hAnsi="Aptos" w:cs="Times New Roman"/>
              </w:rPr>
              <w:t>Cost &amp; Availability: Vaccines are covered by insurance, free, and available at doctors' offices, community health centers, pharmacies, and local health departments.</w:t>
            </w:r>
          </w:p>
          <w:p w14:paraId="74FE11F1" w14:textId="465F3077" w:rsidR="007C6282" w:rsidRPr="00762F12" w:rsidRDefault="00702A13" w:rsidP="00762F12">
            <w:pPr>
              <w:pStyle w:val="ListParagraph"/>
              <w:numPr>
                <w:ilvl w:val="0"/>
                <w:numId w:val="52"/>
              </w:numPr>
              <w:rPr>
                <w:rFonts w:ascii="Aptos" w:eastAsia="Times New Roman" w:hAnsi="Aptos" w:cs="Times New Roman"/>
              </w:rPr>
            </w:pPr>
            <w:r w:rsidRPr="00702A13">
              <w:rPr>
                <w:rFonts w:ascii="Aptos" w:eastAsia="Times New Roman" w:hAnsi="Aptos" w:cs="Times New Roman"/>
              </w:rPr>
              <w:t>Pediatrics: Pediatricians and community health centers are the best options for children (6 months - 18 years).</w:t>
            </w:r>
          </w:p>
        </w:tc>
      </w:tr>
      <w:tr w:rsidR="00AB6269" w:rsidRPr="00783903" w14:paraId="4D9F323C" w14:textId="77777777" w:rsidTr="00467E18">
        <w:trPr>
          <w:gridAfter w:val="1"/>
          <w:wAfter w:w="298" w:type="dxa"/>
          <w:trHeight w:val="386"/>
        </w:trPr>
        <w:tc>
          <w:tcPr>
            <w:tcW w:w="2903" w:type="dxa"/>
            <w:gridSpan w:val="3"/>
          </w:tcPr>
          <w:p w14:paraId="46F3AAF6" w14:textId="0063872A" w:rsidR="00AB6269" w:rsidRDefault="00AB6269" w:rsidP="005600C8">
            <w:pPr>
              <w:rPr>
                <w:rFonts w:ascii="Aptos" w:hAnsi="Aptos"/>
                <w:b/>
                <w:bCs/>
              </w:rPr>
            </w:pPr>
            <w:r>
              <w:rPr>
                <w:rFonts w:ascii="Aptos" w:hAnsi="Aptos"/>
                <w:b/>
                <w:bCs/>
              </w:rPr>
              <w:lastRenderedPageBreak/>
              <w:t>Social Isolation</w:t>
            </w:r>
          </w:p>
        </w:tc>
        <w:tc>
          <w:tcPr>
            <w:tcW w:w="7622" w:type="dxa"/>
            <w:gridSpan w:val="4"/>
          </w:tcPr>
          <w:p w14:paraId="195D65F4" w14:textId="77777777" w:rsidR="00AB6269" w:rsidRDefault="004021ED"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Boston University School of Public Health</w:t>
            </w:r>
          </w:p>
          <w:p w14:paraId="0E8C437C" w14:textId="77777777" w:rsidR="004021ED" w:rsidRDefault="00E52C0C" w:rsidP="004021ED">
            <w:pPr>
              <w:pStyle w:val="ListParagraph"/>
              <w:ind w:left="360"/>
              <w:rPr>
                <w:rFonts w:ascii="Aptos" w:eastAsia="Times New Roman" w:hAnsi="Aptos" w:cs="Times New Roman"/>
              </w:rPr>
            </w:pPr>
            <w:r>
              <w:rPr>
                <w:rFonts w:ascii="Aptos" w:eastAsia="Times New Roman" w:hAnsi="Aptos" w:cs="Times New Roman"/>
              </w:rPr>
              <w:t>October 24, 2025</w:t>
            </w:r>
          </w:p>
          <w:p w14:paraId="0EE59EF4" w14:textId="5F6FA959" w:rsidR="00E52C0C" w:rsidRPr="00E52C0C" w:rsidRDefault="00E52C0C" w:rsidP="004021ED">
            <w:pPr>
              <w:pStyle w:val="ListParagraph"/>
              <w:ind w:left="360"/>
              <w:rPr>
                <w:rFonts w:ascii="Aptos" w:eastAsia="Times New Roman" w:hAnsi="Aptos" w:cs="Times New Roman"/>
                <w:i/>
                <w:iCs/>
              </w:rPr>
            </w:pPr>
            <w:hyperlink r:id="rId81" w:history="1">
              <w:r w:rsidRPr="00E52C0C">
                <w:rPr>
                  <w:rStyle w:val="Hyperlink"/>
                  <w:rFonts w:ascii="Aptos" w:eastAsia="Times New Roman" w:hAnsi="Aptos" w:cs="Times New Roman"/>
                  <w:i/>
                  <w:iCs/>
                </w:rPr>
                <w:t>Social Isolation May Shorten Lives among Older People, Men, and Less Educated</w:t>
              </w:r>
            </w:hyperlink>
            <w:r>
              <w:rPr>
                <w:rFonts w:ascii="Aptos" w:eastAsia="Times New Roman" w:hAnsi="Aptos" w:cs="Times New Roman"/>
                <w:i/>
                <w:iCs/>
              </w:rPr>
              <w:t xml:space="preserve"> </w:t>
            </w:r>
          </w:p>
          <w:p w14:paraId="6EC14D45" w14:textId="77777777" w:rsidR="00E52C0C" w:rsidRDefault="002A22B6" w:rsidP="004021ED">
            <w:pPr>
              <w:pStyle w:val="ListParagraph"/>
              <w:ind w:left="360"/>
              <w:rPr>
                <w:rFonts w:ascii="Aptos" w:eastAsia="Times New Roman" w:hAnsi="Aptos" w:cs="Times New Roman"/>
              </w:rPr>
            </w:pPr>
            <w:r>
              <w:rPr>
                <w:rFonts w:ascii="Aptos" w:eastAsia="Times New Roman" w:hAnsi="Aptos" w:cs="Times New Roman"/>
              </w:rPr>
              <w:t xml:space="preserve">By </w:t>
            </w:r>
            <w:r w:rsidRPr="002A22B6">
              <w:rPr>
                <w:rFonts w:ascii="Aptos" w:eastAsia="Times New Roman" w:hAnsi="Aptos" w:cs="Times New Roman"/>
              </w:rPr>
              <w:t>Jillian McKoy</w:t>
            </w:r>
          </w:p>
          <w:p w14:paraId="76E39421" w14:textId="0ABDA3FC" w:rsidR="00587E22" w:rsidRPr="00587E22" w:rsidRDefault="008520F7" w:rsidP="00587E22">
            <w:pPr>
              <w:pStyle w:val="ListParagraph"/>
              <w:ind w:left="360"/>
              <w:rPr>
                <w:rFonts w:ascii="Aptos" w:eastAsia="Times New Roman" w:hAnsi="Aptos" w:cs="Times New Roman"/>
                <w:i/>
                <w:iCs/>
              </w:rPr>
            </w:pPr>
            <w:hyperlink r:id="rId82" w:history="1">
              <w:r w:rsidRPr="00DF526E">
                <w:rPr>
                  <w:rStyle w:val="Hyperlink"/>
                  <w:rFonts w:ascii="Aptos" w:eastAsia="Times New Roman" w:hAnsi="Aptos" w:cs="Times New Roman"/>
                  <w:i/>
                  <w:iCs/>
                </w:rPr>
                <w:t>New study findings</w:t>
              </w:r>
            </w:hyperlink>
            <w:r w:rsidRPr="008520F7">
              <w:rPr>
                <w:rFonts w:ascii="Aptos" w:eastAsia="Times New Roman" w:hAnsi="Aptos" w:cs="Times New Roman"/>
                <w:i/>
                <w:iCs/>
              </w:rPr>
              <w:t xml:space="preserve"> reveal a 205-day difference in total life span among individuals who were most burdened by social isolation, underscoring the need for interventions that foster social connections.</w:t>
            </w:r>
          </w:p>
          <w:p w14:paraId="0A5C8E55" w14:textId="4D41F868" w:rsidR="00587E22" w:rsidRPr="00587E22" w:rsidRDefault="00587E22" w:rsidP="00587E22">
            <w:pPr>
              <w:pStyle w:val="ListParagraph"/>
              <w:ind w:left="360"/>
              <w:rPr>
                <w:rFonts w:ascii="Aptos" w:eastAsia="Times New Roman" w:hAnsi="Aptos" w:cs="Times New Roman"/>
                <w:b/>
                <w:bCs/>
              </w:rPr>
            </w:pPr>
            <w:r w:rsidRPr="00587E22">
              <w:rPr>
                <w:rFonts w:ascii="Aptos" w:eastAsia="Times New Roman" w:hAnsi="Aptos" w:cs="Times New Roman"/>
                <w:b/>
                <w:bCs/>
              </w:rPr>
              <w:t>Social Isolation Linked to Shorter Lifespans</w:t>
            </w:r>
          </w:p>
          <w:p w14:paraId="1BCD1412" w14:textId="77777777" w:rsidR="00587E22" w:rsidRPr="00587E22" w:rsidRDefault="00587E22" w:rsidP="00587E22">
            <w:pPr>
              <w:pStyle w:val="ListParagraph"/>
              <w:ind w:left="360"/>
              <w:rPr>
                <w:rFonts w:ascii="Aptos" w:eastAsia="Times New Roman" w:hAnsi="Aptos" w:cs="Times New Roman"/>
              </w:rPr>
            </w:pPr>
            <w:r w:rsidRPr="00587E22">
              <w:rPr>
                <w:rFonts w:ascii="Aptos" w:eastAsia="Times New Roman" w:hAnsi="Aptos" w:cs="Times New Roman"/>
              </w:rPr>
              <w:t>A study on older adults in Japan found that social isolation is linked to earlier deaths, potentially shortening lifespans by an average of 70 days and up to 205 days for the most burdened individuals.</w:t>
            </w:r>
          </w:p>
          <w:p w14:paraId="60BA6B50" w14:textId="77777777" w:rsidR="00587E22" w:rsidRPr="00587E22" w:rsidRDefault="00587E22" w:rsidP="00587E22">
            <w:pPr>
              <w:pStyle w:val="ListParagraph"/>
              <w:ind w:left="360"/>
              <w:rPr>
                <w:rFonts w:ascii="Aptos" w:eastAsia="Times New Roman" w:hAnsi="Aptos" w:cs="Times New Roman"/>
                <w:b/>
                <w:bCs/>
              </w:rPr>
            </w:pPr>
            <w:r w:rsidRPr="00587E22">
              <w:rPr>
                <w:rFonts w:ascii="Aptos" w:eastAsia="Times New Roman" w:hAnsi="Aptos" w:cs="Times New Roman"/>
                <w:b/>
                <w:bCs/>
              </w:rPr>
              <w:t>Key Findings</w:t>
            </w:r>
          </w:p>
          <w:p w14:paraId="6AB3C87B" w14:textId="77777777" w:rsidR="00587E22" w:rsidRPr="00587E22" w:rsidRDefault="00587E22" w:rsidP="00587E22">
            <w:pPr>
              <w:pStyle w:val="ListParagraph"/>
              <w:numPr>
                <w:ilvl w:val="0"/>
                <w:numId w:val="71"/>
              </w:numPr>
              <w:rPr>
                <w:rFonts w:ascii="Aptos" w:eastAsia="Times New Roman" w:hAnsi="Aptos" w:cs="Times New Roman"/>
              </w:rPr>
            </w:pPr>
            <w:r w:rsidRPr="00587E22">
              <w:rPr>
                <w:rFonts w:ascii="Aptos" w:eastAsia="Times New Roman" w:hAnsi="Aptos" w:cs="Times New Roman"/>
                <w:b/>
                <w:bCs/>
              </w:rPr>
              <w:t>Most Affected Groups:</w:t>
            </w:r>
            <w:r w:rsidRPr="00587E22">
              <w:rPr>
                <w:rFonts w:ascii="Aptos" w:eastAsia="Times New Roman" w:hAnsi="Aptos" w:cs="Times New Roman"/>
              </w:rPr>
              <w:t xml:space="preserve"> The link between social isolation and earlier death was strongest among:</w:t>
            </w:r>
          </w:p>
          <w:p w14:paraId="0E1F1085" w14:textId="77777777" w:rsidR="00587E22" w:rsidRPr="00587E22" w:rsidRDefault="00587E22" w:rsidP="00587E22">
            <w:pPr>
              <w:pStyle w:val="ListParagraph"/>
              <w:numPr>
                <w:ilvl w:val="1"/>
                <w:numId w:val="71"/>
              </w:numPr>
              <w:rPr>
                <w:rFonts w:ascii="Aptos" w:eastAsia="Times New Roman" w:hAnsi="Aptos" w:cs="Times New Roman"/>
              </w:rPr>
            </w:pPr>
            <w:r w:rsidRPr="00587E22">
              <w:rPr>
                <w:rFonts w:ascii="Aptos" w:eastAsia="Times New Roman" w:hAnsi="Aptos" w:cs="Times New Roman"/>
              </w:rPr>
              <w:t>Individuals in their late 70s or older</w:t>
            </w:r>
          </w:p>
          <w:p w14:paraId="58C97F21" w14:textId="77777777" w:rsidR="00587E22" w:rsidRPr="00587E22" w:rsidRDefault="00587E22" w:rsidP="00587E22">
            <w:pPr>
              <w:pStyle w:val="ListParagraph"/>
              <w:numPr>
                <w:ilvl w:val="1"/>
                <w:numId w:val="71"/>
              </w:numPr>
              <w:rPr>
                <w:rFonts w:ascii="Aptos" w:eastAsia="Times New Roman" w:hAnsi="Aptos" w:cs="Times New Roman"/>
              </w:rPr>
            </w:pPr>
            <w:r w:rsidRPr="00587E22">
              <w:rPr>
                <w:rFonts w:ascii="Aptos" w:eastAsia="Times New Roman" w:hAnsi="Aptos" w:cs="Times New Roman"/>
              </w:rPr>
              <w:t>Men</w:t>
            </w:r>
          </w:p>
          <w:p w14:paraId="451EF366" w14:textId="77777777" w:rsidR="00587E22" w:rsidRPr="00587E22" w:rsidRDefault="00587E22" w:rsidP="00587E22">
            <w:pPr>
              <w:pStyle w:val="ListParagraph"/>
              <w:numPr>
                <w:ilvl w:val="1"/>
                <w:numId w:val="71"/>
              </w:numPr>
              <w:rPr>
                <w:rFonts w:ascii="Aptos" w:eastAsia="Times New Roman" w:hAnsi="Aptos" w:cs="Times New Roman"/>
              </w:rPr>
            </w:pPr>
            <w:r w:rsidRPr="00587E22">
              <w:rPr>
                <w:rFonts w:ascii="Aptos" w:eastAsia="Times New Roman" w:hAnsi="Aptos" w:cs="Times New Roman"/>
              </w:rPr>
              <w:t>People with nine or fewer years of formal education</w:t>
            </w:r>
          </w:p>
          <w:p w14:paraId="4F6C64CC" w14:textId="77777777" w:rsidR="00587E22" w:rsidRPr="00587E22" w:rsidRDefault="00587E22" w:rsidP="00587E22">
            <w:pPr>
              <w:pStyle w:val="ListParagraph"/>
              <w:numPr>
                <w:ilvl w:val="0"/>
                <w:numId w:val="71"/>
              </w:numPr>
              <w:rPr>
                <w:rFonts w:ascii="Aptos" w:eastAsia="Times New Roman" w:hAnsi="Aptos" w:cs="Times New Roman"/>
              </w:rPr>
            </w:pPr>
            <w:r w:rsidRPr="00587E22">
              <w:rPr>
                <w:rFonts w:ascii="Aptos" w:eastAsia="Times New Roman" w:hAnsi="Aptos" w:cs="Times New Roman"/>
                <w:b/>
                <w:bCs/>
              </w:rPr>
              <w:t>High-Income/Low-Education Paradox:</w:t>
            </w:r>
            <w:r w:rsidRPr="00587E22">
              <w:rPr>
                <w:rFonts w:ascii="Aptos" w:eastAsia="Times New Roman" w:hAnsi="Aptos" w:cs="Times New Roman"/>
              </w:rPr>
              <w:t xml:space="preserve"> The association was even stronger for individuals with lower education but </w:t>
            </w:r>
            <w:r w:rsidRPr="00587E22">
              <w:rPr>
                <w:rFonts w:ascii="Aptos" w:eastAsia="Times New Roman" w:hAnsi="Aptos" w:cs="Times New Roman"/>
                <w:i/>
                <w:iCs/>
              </w:rPr>
              <w:t>higher</w:t>
            </w:r>
            <w:r w:rsidRPr="00587E22">
              <w:rPr>
                <w:rFonts w:ascii="Aptos" w:eastAsia="Times New Roman" w:hAnsi="Aptos" w:cs="Times New Roman"/>
              </w:rPr>
              <w:t xml:space="preserve"> income, </w:t>
            </w:r>
            <w:r w:rsidRPr="00587E22">
              <w:rPr>
                <w:rFonts w:ascii="Aptos" w:eastAsia="Times New Roman" w:hAnsi="Aptos" w:cs="Times New Roman"/>
              </w:rPr>
              <w:lastRenderedPageBreak/>
              <w:t>particularly women. Lead author Koichiro Shiba speculates this group may lack protective resources or use negative coping strategies.</w:t>
            </w:r>
          </w:p>
          <w:p w14:paraId="0C63D0A9" w14:textId="77777777" w:rsidR="00587E22" w:rsidRPr="00587E22" w:rsidRDefault="00587E22" w:rsidP="00587E22">
            <w:pPr>
              <w:pStyle w:val="ListParagraph"/>
              <w:numPr>
                <w:ilvl w:val="0"/>
                <w:numId w:val="71"/>
              </w:numPr>
              <w:rPr>
                <w:rFonts w:ascii="Aptos" w:eastAsia="Times New Roman" w:hAnsi="Aptos" w:cs="Times New Roman"/>
              </w:rPr>
            </w:pPr>
            <w:r w:rsidRPr="00587E22">
              <w:rPr>
                <w:rFonts w:ascii="Aptos" w:eastAsia="Times New Roman" w:hAnsi="Aptos" w:cs="Times New Roman"/>
                <w:b/>
                <w:bCs/>
              </w:rPr>
              <w:t>Disparity Reduction:</w:t>
            </w:r>
            <w:r w:rsidRPr="00587E22">
              <w:rPr>
                <w:rFonts w:ascii="Aptos" w:eastAsia="Times New Roman" w:hAnsi="Aptos" w:cs="Times New Roman"/>
              </w:rPr>
              <w:t xml:space="preserve"> Interventions addressing social isolation could reduce education and income-related health disparities in survival time by an average of 37 days.</w:t>
            </w:r>
          </w:p>
          <w:p w14:paraId="6C48A21B" w14:textId="77777777" w:rsidR="00587E22" w:rsidRPr="00587E22" w:rsidRDefault="00587E22" w:rsidP="00587E22">
            <w:pPr>
              <w:pStyle w:val="ListParagraph"/>
              <w:numPr>
                <w:ilvl w:val="0"/>
                <w:numId w:val="71"/>
              </w:numPr>
              <w:rPr>
                <w:rFonts w:ascii="Aptos" w:eastAsia="Times New Roman" w:hAnsi="Aptos" w:cs="Times New Roman"/>
              </w:rPr>
            </w:pPr>
            <w:r w:rsidRPr="00587E22">
              <w:rPr>
                <w:rFonts w:ascii="Aptos" w:eastAsia="Times New Roman" w:hAnsi="Aptos" w:cs="Times New Roman"/>
                <w:b/>
                <w:bCs/>
              </w:rPr>
              <w:t>Prevalence:</w:t>
            </w:r>
            <w:r w:rsidRPr="00587E22">
              <w:rPr>
                <w:rFonts w:ascii="Aptos" w:eastAsia="Times New Roman" w:hAnsi="Aptos" w:cs="Times New Roman"/>
              </w:rPr>
              <w:t xml:space="preserve"> About 1 in 4 older adults worldwide experience social isolation (a lack of social connections, distinct from the emotion of loneliness).</w:t>
            </w:r>
          </w:p>
          <w:p w14:paraId="7AD8B08F" w14:textId="77777777" w:rsidR="00587E22" w:rsidRPr="00587E22" w:rsidRDefault="00587E22" w:rsidP="00587E22">
            <w:pPr>
              <w:pStyle w:val="ListParagraph"/>
              <w:ind w:left="360"/>
              <w:rPr>
                <w:rFonts w:ascii="Aptos" w:eastAsia="Times New Roman" w:hAnsi="Aptos" w:cs="Times New Roman"/>
                <w:b/>
                <w:bCs/>
              </w:rPr>
            </w:pPr>
            <w:r w:rsidRPr="00587E22">
              <w:rPr>
                <w:rFonts w:ascii="Aptos" w:eastAsia="Times New Roman" w:hAnsi="Aptos" w:cs="Times New Roman"/>
                <w:b/>
                <w:bCs/>
              </w:rPr>
              <w:t>Study &amp; Solutions</w:t>
            </w:r>
          </w:p>
          <w:p w14:paraId="65FA645E" w14:textId="77777777" w:rsidR="00587E22" w:rsidRPr="00587E22" w:rsidRDefault="00587E22" w:rsidP="00587E22">
            <w:pPr>
              <w:pStyle w:val="ListParagraph"/>
              <w:numPr>
                <w:ilvl w:val="0"/>
                <w:numId w:val="72"/>
              </w:numPr>
              <w:rPr>
                <w:rFonts w:ascii="Aptos" w:eastAsia="Times New Roman" w:hAnsi="Aptos" w:cs="Times New Roman"/>
              </w:rPr>
            </w:pPr>
            <w:r w:rsidRPr="00587E22">
              <w:rPr>
                <w:rFonts w:ascii="Aptos" w:eastAsia="Times New Roman" w:hAnsi="Aptos" w:cs="Times New Roman"/>
                <w:b/>
                <w:bCs/>
              </w:rPr>
              <w:t>Methodology:</w:t>
            </w:r>
            <w:r w:rsidRPr="00587E22">
              <w:rPr>
                <w:rFonts w:ascii="Aptos" w:eastAsia="Times New Roman" w:hAnsi="Aptos" w:cs="Times New Roman"/>
              </w:rPr>
              <w:t xml:space="preserve"> The study, led by SPH researcher Koichiro Shiba, analyzed data from 20,000 older adults in Japan over nine years (2010-2022) using machine learning.</w:t>
            </w:r>
          </w:p>
          <w:p w14:paraId="0CF27C82" w14:textId="418CC669" w:rsidR="002A22B6" w:rsidRPr="00762F12" w:rsidRDefault="00587E22" w:rsidP="00762F12">
            <w:pPr>
              <w:pStyle w:val="ListParagraph"/>
              <w:numPr>
                <w:ilvl w:val="0"/>
                <w:numId w:val="72"/>
              </w:numPr>
              <w:rPr>
                <w:rFonts w:ascii="Aptos" w:eastAsia="Times New Roman" w:hAnsi="Aptos" w:cs="Times New Roman"/>
              </w:rPr>
            </w:pPr>
            <w:r w:rsidRPr="00587E22">
              <w:rPr>
                <w:rFonts w:ascii="Aptos" w:eastAsia="Times New Roman" w:hAnsi="Aptos" w:cs="Times New Roman"/>
                <w:b/>
                <w:bCs/>
              </w:rPr>
              <w:t>Intervention Potential:</w:t>
            </w:r>
            <w:r w:rsidRPr="00587E22">
              <w:rPr>
                <w:rFonts w:ascii="Aptos" w:eastAsia="Times New Roman" w:hAnsi="Aptos" w:cs="Times New Roman"/>
              </w:rPr>
              <w:t xml:space="preserve"> Researchers suggest that interventions, such as creating accessible community gathering places ("third places"), could mitigate social isolation and reduce health disparities.</w:t>
            </w:r>
          </w:p>
        </w:tc>
      </w:tr>
      <w:tr w:rsidR="00967E6D" w:rsidRPr="00783903" w14:paraId="59B89868" w14:textId="77777777" w:rsidTr="00847306">
        <w:trPr>
          <w:gridAfter w:val="1"/>
          <w:wAfter w:w="298" w:type="dxa"/>
          <w:trHeight w:val="611"/>
        </w:trPr>
        <w:tc>
          <w:tcPr>
            <w:tcW w:w="2903" w:type="dxa"/>
            <w:gridSpan w:val="3"/>
          </w:tcPr>
          <w:p w14:paraId="477298F1" w14:textId="7C176B25" w:rsidR="00967E6D" w:rsidRDefault="008E3BDD" w:rsidP="0059444E">
            <w:pPr>
              <w:contextualSpacing/>
              <w:rPr>
                <w:rFonts w:ascii="Aptos" w:hAnsi="Aptos"/>
                <w:b/>
                <w:bCs/>
              </w:rPr>
            </w:pPr>
            <w:r>
              <w:rPr>
                <w:rFonts w:ascii="Aptos" w:hAnsi="Aptos"/>
                <w:b/>
                <w:bCs/>
              </w:rPr>
              <w:lastRenderedPageBreak/>
              <w:t>Homelessness</w:t>
            </w:r>
          </w:p>
        </w:tc>
        <w:tc>
          <w:tcPr>
            <w:tcW w:w="7622" w:type="dxa"/>
            <w:gridSpan w:val="4"/>
          </w:tcPr>
          <w:p w14:paraId="57CD2877" w14:textId="77777777" w:rsidR="00E8050D" w:rsidRDefault="009C3A97" w:rsidP="00027C1C">
            <w:pPr>
              <w:pStyle w:val="NormalWeb"/>
              <w:numPr>
                <w:ilvl w:val="0"/>
                <w:numId w:val="11"/>
              </w:numPr>
              <w:ind w:left="360"/>
              <w:contextualSpacing/>
              <w:rPr>
                <w:rFonts w:ascii="Aptos" w:hAnsi="Aptos" w:cs="Open Sans"/>
                <w:b/>
                <w:bCs/>
                <w:color w:val="000000"/>
                <w:sz w:val="22"/>
                <w:szCs w:val="22"/>
              </w:rPr>
            </w:pPr>
            <w:r>
              <w:rPr>
                <w:rFonts w:ascii="Aptos" w:hAnsi="Aptos" w:cs="Open Sans"/>
                <w:b/>
                <w:bCs/>
                <w:color w:val="000000"/>
                <w:sz w:val="22"/>
                <w:szCs w:val="22"/>
              </w:rPr>
              <w:t>No Small Endeavor</w:t>
            </w:r>
          </w:p>
          <w:p w14:paraId="79EF5D6E" w14:textId="77777777" w:rsidR="009C3A97" w:rsidRDefault="009C3A97" w:rsidP="009C3A97">
            <w:pPr>
              <w:pStyle w:val="NormalWeb"/>
              <w:ind w:left="360"/>
              <w:contextualSpacing/>
              <w:rPr>
                <w:rFonts w:ascii="Aptos" w:hAnsi="Aptos" w:cs="Open Sans"/>
                <w:color w:val="000000"/>
                <w:sz w:val="22"/>
                <w:szCs w:val="22"/>
              </w:rPr>
            </w:pPr>
            <w:r>
              <w:rPr>
                <w:rFonts w:ascii="Aptos" w:hAnsi="Aptos" w:cs="Open Sans"/>
                <w:color w:val="000000"/>
                <w:sz w:val="22"/>
                <w:szCs w:val="22"/>
              </w:rPr>
              <w:t>October 31, 2024</w:t>
            </w:r>
          </w:p>
          <w:p w14:paraId="3CCE3C96" w14:textId="77777777" w:rsidR="009C3A97" w:rsidRDefault="009C3A97" w:rsidP="009C3A97">
            <w:pPr>
              <w:pStyle w:val="NormalWeb"/>
              <w:ind w:left="360"/>
              <w:contextualSpacing/>
              <w:rPr>
                <w:rFonts w:ascii="Aptos" w:hAnsi="Aptos" w:cs="Open Sans"/>
                <w:i/>
                <w:iCs/>
                <w:color w:val="000000"/>
                <w:sz w:val="22"/>
                <w:szCs w:val="22"/>
              </w:rPr>
            </w:pPr>
            <w:hyperlink r:id="rId83" w:history="1">
              <w:r w:rsidRPr="009C3A97">
                <w:rPr>
                  <w:rStyle w:val="Hyperlink"/>
                  <w:rFonts w:ascii="Aptos" w:hAnsi="Aptos" w:cs="Open Sans"/>
                  <w:i/>
                  <w:iCs/>
                  <w:sz w:val="22"/>
                  <w:szCs w:val="22"/>
                </w:rPr>
                <w:t>Is homelessness a problem that can be solved?</w:t>
              </w:r>
            </w:hyperlink>
          </w:p>
          <w:p w14:paraId="5891C375" w14:textId="77777777" w:rsidR="009C3A97" w:rsidRDefault="009C3A97" w:rsidP="009C3A97">
            <w:pPr>
              <w:pStyle w:val="NormalWeb"/>
              <w:ind w:left="360"/>
              <w:contextualSpacing/>
              <w:rPr>
                <w:rFonts w:ascii="Aptos" w:hAnsi="Aptos" w:cs="Open Sans"/>
                <w:color w:val="000000"/>
                <w:sz w:val="22"/>
                <w:szCs w:val="22"/>
              </w:rPr>
            </w:pPr>
            <w:r>
              <w:rPr>
                <w:rFonts w:ascii="Aptos" w:hAnsi="Aptos" w:cs="Open Sans"/>
                <w:color w:val="000000"/>
                <w:sz w:val="22"/>
                <w:szCs w:val="22"/>
              </w:rPr>
              <w:t xml:space="preserve">By </w:t>
            </w:r>
            <w:r w:rsidR="002B6121" w:rsidRPr="002B6121">
              <w:rPr>
                <w:rFonts w:ascii="Aptos" w:hAnsi="Aptos" w:cs="Open Sans"/>
                <w:color w:val="000000"/>
                <w:sz w:val="22"/>
                <w:szCs w:val="22"/>
              </w:rPr>
              <w:t>Philip Mangano</w:t>
            </w:r>
          </w:p>
          <w:p w14:paraId="66049681" w14:textId="77777777" w:rsidR="002B6121" w:rsidRDefault="003A395A" w:rsidP="009C3A97">
            <w:pPr>
              <w:pStyle w:val="NormalWeb"/>
              <w:ind w:left="360"/>
              <w:contextualSpacing/>
              <w:rPr>
                <w:rFonts w:ascii="Aptos" w:hAnsi="Aptos" w:cs="Open Sans"/>
                <w:color w:val="000000"/>
                <w:sz w:val="22"/>
                <w:szCs w:val="22"/>
              </w:rPr>
            </w:pPr>
            <w:r w:rsidRPr="003A395A">
              <w:rPr>
                <w:rFonts w:ascii="Aptos" w:hAnsi="Aptos" w:cs="Open Sans"/>
                <w:color w:val="000000"/>
                <w:sz w:val="22"/>
                <w:szCs w:val="22"/>
              </w:rPr>
              <w:t>Historically, efforts made to address homelessness in the US have taken a symptom-management approach, focusing on soup kitchens, clothing drives, and medical programs. But these well-intentioned efforts often have a paradoxical effect: over time, they end up serving more and more homeless people, rather than reducing the number of those unhoused.</w:t>
            </w:r>
          </w:p>
          <w:p w14:paraId="126221D5" w14:textId="5A40EDA1" w:rsidR="003A395A" w:rsidRPr="009C3A97" w:rsidRDefault="003A395A" w:rsidP="009C3A97">
            <w:pPr>
              <w:pStyle w:val="NormalWeb"/>
              <w:ind w:left="360"/>
              <w:contextualSpacing/>
              <w:rPr>
                <w:rFonts w:ascii="Aptos" w:hAnsi="Aptos" w:cs="Open Sans"/>
                <w:color w:val="000000"/>
                <w:sz w:val="22"/>
                <w:szCs w:val="22"/>
              </w:rPr>
            </w:pPr>
            <w:r w:rsidRPr="003A395A">
              <w:rPr>
                <w:rFonts w:ascii="Aptos" w:hAnsi="Aptos" w:cs="Open Sans"/>
                <w:color w:val="000000"/>
                <w:sz w:val="22"/>
                <w:szCs w:val="22"/>
              </w:rPr>
              <w:t>n this episode, Philip Mangano describes his longtime effort to approach homelessness in a new way. “I took the abolitionist frame,” he says of his renowned Housing-First Initiative. “People were homeless, so the antidote must be a place to live.”</w:t>
            </w:r>
          </w:p>
        </w:tc>
      </w:tr>
      <w:tr w:rsidR="00425196" w:rsidRPr="00783903" w14:paraId="73F6CCE1" w14:textId="77777777" w:rsidTr="00467E18">
        <w:trPr>
          <w:gridAfter w:val="1"/>
          <w:wAfter w:w="298" w:type="dxa"/>
          <w:trHeight w:val="386"/>
        </w:trPr>
        <w:tc>
          <w:tcPr>
            <w:tcW w:w="2903" w:type="dxa"/>
            <w:gridSpan w:val="3"/>
          </w:tcPr>
          <w:p w14:paraId="7CD842E6" w14:textId="3334CEC1" w:rsidR="00425196" w:rsidRDefault="00425196" w:rsidP="005600C8">
            <w:pPr>
              <w:rPr>
                <w:rFonts w:ascii="Aptos" w:hAnsi="Aptos"/>
                <w:b/>
                <w:bCs/>
              </w:rPr>
            </w:pPr>
            <w:r w:rsidRPr="00425196">
              <w:rPr>
                <w:rFonts w:ascii="Aptos" w:hAnsi="Aptos"/>
                <w:b/>
                <w:bCs/>
              </w:rPr>
              <w:t>Federal Policy</w:t>
            </w:r>
          </w:p>
        </w:tc>
        <w:tc>
          <w:tcPr>
            <w:tcW w:w="7622" w:type="dxa"/>
            <w:gridSpan w:val="4"/>
          </w:tcPr>
          <w:p w14:paraId="3C8F2618" w14:textId="01B9090D" w:rsidR="003C6176" w:rsidRDefault="003C6176"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*New York Times</w:t>
            </w:r>
          </w:p>
          <w:p w14:paraId="45F577DC" w14:textId="67F38216" w:rsidR="003C6176" w:rsidRDefault="003C6176" w:rsidP="003C6176">
            <w:pPr>
              <w:pStyle w:val="ListParagraph"/>
              <w:ind w:left="360"/>
              <w:rPr>
                <w:rFonts w:ascii="Aptos" w:eastAsia="Times New Roman" w:hAnsi="Aptos" w:cs="Times New Roman"/>
              </w:rPr>
            </w:pPr>
            <w:r>
              <w:rPr>
                <w:rFonts w:ascii="Aptos" w:eastAsia="Times New Roman" w:hAnsi="Aptos" w:cs="Times New Roman"/>
              </w:rPr>
              <w:t>October 26, 2025</w:t>
            </w:r>
          </w:p>
          <w:p w14:paraId="39FAF14F" w14:textId="58E1C512" w:rsidR="003C6176" w:rsidRDefault="003C6176" w:rsidP="003C6176">
            <w:pPr>
              <w:pStyle w:val="ListParagraph"/>
              <w:ind w:left="360"/>
              <w:rPr>
                <w:rFonts w:ascii="Aptos" w:eastAsia="Times New Roman" w:hAnsi="Aptos" w:cs="Times New Roman"/>
                <w:i/>
                <w:iCs/>
              </w:rPr>
            </w:pPr>
            <w:hyperlink r:id="rId84" w:history="1">
              <w:r w:rsidRPr="003C6176">
                <w:rPr>
                  <w:rStyle w:val="Hyperlink"/>
                  <w:rFonts w:ascii="Aptos" w:eastAsia="Times New Roman" w:hAnsi="Aptos" w:cs="Times New Roman"/>
                  <w:i/>
                  <w:iCs/>
                </w:rPr>
                <w:t>Food Banks Brace for Overwhelming Demand as SNAP Cutoff Looms</w:t>
              </w:r>
            </w:hyperlink>
          </w:p>
          <w:p w14:paraId="71782156" w14:textId="242F038A" w:rsidR="0068020A" w:rsidRPr="0068020A" w:rsidRDefault="0068020A" w:rsidP="0068020A">
            <w:pPr>
              <w:pStyle w:val="ListParagraph"/>
              <w:ind w:left="360"/>
              <w:rPr>
                <w:rFonts w:ascii="Aptos" w:eastAsia="Times New Roman" w:hAnsi="Aptos" w:cs="Times New Roman"/>
              </w:rPr>
            </w:pPr>
            <w:r w:rsidRPr="0068020A">
              <w:rPr>
                <w:rFonts w:ascii="Aptos" w:eastAsia="Times New Roman" w:hAnsi="Aptos" w:cs="Times New Roman"/>
              </w:rPr>
              <w:t>By Chris Hippensteel</w:t>
            </w:r>
          </w:p>
          <w:p w14:paraId="6952FC16" w14:textId="77777777" w:rsidR="0005059D" w:rsidRPr="0005059D" w:rsidRDefault="0005059D" w:rsidP="0005059D">
            <w:pPr>
              <w:pStyle w:val="ListParagraph"/>
              <w:ind w:left="360"/>
              <w:rPr>
                <w:rFonts w:ascii="Aptos" w:eastAsia="Times New Roman" w:hAnsi="Aptos" w:cs="Times New Roman"/>
              </w:rPr>
            </w:pPr>
            <w:r w:rsidRPr="0005059D">
              <w:rPr>
                <w:rFonts w:ascii="Aptos" w:eastAsia="Times New Roman" w:hAnsi="Aptos" w:cs="Times New Roman"/>
              </w:rPr>
              <w:t>Here is a summary of the selected text:</w:t>
            </w:r>
          </w:p>
          <w:p w14:paraId="2F9DD37A" w14:textId="77777777" w:rsidR="0005059D" w:rsidRPr="0005059D" w:rsidRDefault="0005059D" w:rsidP="0005059D">
            <w:pPr>
              <w:pStyle w:val="ListParagraph"/>
              <w:ind w:left="360"/>
              <w:rPr>
                <w:rFonts w:ascii="Aptos" w:eastAsia="Times New Roman" w:hAnsi="Aptos" w:cs="Times New Roman"/>
                <w:b/>
                <w:bCs/>
              </w:rPr>
            </w:pPr>
            <w:r w:rsidRPr="0005059D">
              <w:rPr>
                <w:rFonts w:ascii="Aptos" w:eastAsia="Times New Roman" w:hAnsi="Aptos" w:cs="Times New Roman"/>
                <w:b/>
                <w:bCs/>
              </w:rPr>
              <w:t>Looming SNAP Cuts Threaten Food Security</w:t>
            </w:r>
          </w:p>
          <w:p w14:paraId="54C6AFFC" w14:textId="77777777" w:rsidR="0005059D" w:rsidRPr="0005059D" w:rsidRDefault="0005059D" w:rsidP="0005059D">
            <w:pPr>
              <w:pStyle w:val="ListParagraph"/>
              <w:ind w:left="360"/>
              <w:rPr>
                <w:rFonts w:ascii="Aptos" w:eastAsia="Times New Roman" w:hAnsi="Aptos" w:cs="Times New Roman"/>
              </w:rPr>
            </w:pPr>
            <w:r w:rsidRPr="0005059D">
              <w:rPr>
                <w:rFonts w:ascii="Aptos" w:eastAsia="Times New Roman" w:hAnsi="Aptos" w:cs="Times New Roman"/>
              </w:rPr>
              <w:t>A nearly month-long federal government shutdown is set to halt funding for the Supplemental Nutrition Assistance Program (SNAP) at the beginning of November, according to the Department of Agriculture.</w:t>
            </w:r>
          </w:p>
          <w:p w14:paraId="655A2705" w14:textId="77777777" w:rsidR="0005059D" w:rsidRPr="0005059D" w:rsidRDefault="0005059D" w:rsidP="0005059D">
            <w:pPr>
              <w:pStyle w:val="ListParagraph"/>
              <w:numPr>
                <w:ilvl w:val="0"/>
                <w:numId w:val="63"/>
              </w:numPr>
              <w:rPr>
                <w:rFonts w:ascii="Aptos" w:eastAsia="Times New Roman" w:hAnsi="Aptos" w:cs="Times New Roman"/>
              </w:rPr>
            </w:pPr>
            <w:r w:rsidRPr="0005059D">
              <w:rPr>
                <w:rFonts w:ascii="Aptos" w:eastAsia="Times New Roman" w:hAnsi="Aptos" w:cs="Times New Roman"/>
              </w:rPr>
              <w:t xml:space="preserve">This cutoff will affect roughly </w:t>
            </w:r>
            <w:r w:rsidRPr="0005059D">
              <w:rPr>
                <w:rFonts w:ascii="Aptos" w:eastAsia="Times New Roman" w:hAnsi="Aptos" w:cs="Times New Roman"/>
                <w:b/>
                <w:bCs/>
              </w:rPr>
              <w:t>42 million Americans</w:t>
            </w:r>
            <w:r w:rsidRPr="0005059D">
              <w:rPr>
                <w:rFonts w:ascii="Aptos" w:eastAsia="Times New Roman" w:hAnsi="Aptos" w:cs="Times New Roman"/>
              </w:rPr>
              <w:t xml:space="preserve"> who rely on SNAP.</w:t>
            </w:r>
          </w:p>
          <w:p w14:paraId="4E97C7CD" w14:textId="77777777" w:rsidR="0005059D" w:rsidRPr="0005059D" w:rsidRDefault="0005059D" w:rsidP="0005059D">
            <w:pPr>
              <w:pStyle w:val="ListParagraph"/>
              <w:numPr>
                <w:ilvl w:val="0"/>
                <w:numId w:val="63"/>
              </w:numPr>
              <w:rPr>
                <w:rFonts w:ascii="Aptos" w:eastAsia="Times New Roman" w:hAnsi="Aptos" w:cs="Times New Roman"/>
              </w:rPr>
            </w:pPr>
            <w:r w:rsidRPr="0005059D">
              <w:rPr>
                <w:rFonts w:ascii="Aptos" w:eastAsia="Times New Roman" w:hAnsi="Aptos" w:cs="Times New Roman"/>
              </w:rPr>
              <w:t>The Trump administration has stated it will not use contingency funds to continue payments.</w:t>
            </w:r>
          </w:p>
          <w:p w14:paraId="2FD8ED46" w14:textId="77777777" w:rsidR="0005059D" w:rsidRPr="0005059D" w:rsidRDefault="0005059D" w:rsidP="0005059D">
            <w:pPr>
              <w:pStyle w:val="ListParagraph"/>
              <w:numPr>
                <w:ilvl w:val="0"/>
                <w:numId w:val="63"/>
              </w:numPr>
              <w:rPr>
                <w:rFonts w:ascii="Aptos" w:eastAsia="Times New Roman" w:hAnsi="Aptos" w:cs="Times New Roman"/>
              </w:rPr>
            </w:pPr>
            <w:r w:rsidRPr="0005059D">
              <w:rPr>
                <w:rFonts w:ascii="Aptos" w:eastAsia="Times New Roman" w:hAnsi="Aptos" w:cs="Times New Roman"/>
              </w:rPr>
              <w:t xml:space="preserve">This is expected to cause a </w:t>
            </w:r>
            <w:r w:rsidRPr="0005059D">
              <w:rPr>
                <w:rFonts w:ascii="Aptos" w:eastAsia="Times New Roman" w:hAnsi="Aptos" w:cs="Times New Roman"/>
                <w:b/>
                <w:bCs/>
              </w:rPr>
              <w:t>massive surge in demand</w:t>
            </w:r>
            <w:r w:rsidRPr="0005059D">
              <w:rPr>
                <w:rFonts w:ascii="Aptos" w:eastAsia="Times New Roman" w:hAnsi="Aptos" w:cs="Times New Roman"/>
              </w:rPr>
              <w:t xml:space="preserve"> at local food banks, which leaders say they cannot meet.</w:t>
            </w:r>
          </w:p>
          <w:p w14:paraId="71C47B65" w14:textId="77777777" w:rsidR="0005059D" w:rsidRPr="0005059D" w:rsidRDefault="0005059D" w:rsidP="0005059D">
            <w:pPr>
              <w:pStyle w:val="ListParagraph"/>
              <w:ind w:left="360"/>
              <w:rPr>
                <w:rFonts w:ascii="Aptos" w:eastAsia="Times New Roman" w:hAnsi="Aptos" w:cs="Times New Roman"/>
                <w:b/>
                <w:bCs/>
              </w:rPr>
            </w:pPr>
            <w:r w:rsidRPr="0005059D">
              <w:rPr>
                <w:rFonts w:ascii="Aptos" w:eastAsia="Times New Roman" w:hAnsi="Aptos" w:cs="Times New Roman"/>
                <w:b/>
                <w:bCs/>
              </w:rPr>
              <w:t>Food Banks Already at Capacity</w:t>
            </w:r>
          </w:p>
          <w:p w14:paraId="19BEC95B" w14:textId="77777777" w:rsidR="0005059D" w:rsidRPr="0005059D" w:rsidRDefault="0005059D" w:rsidP="0005059D">
            <w:pPr>
              <w:pStyle w:val="ListParagraph"/>
              <w:ind w:left="360"/>
              <w:rPr>
                <w:rFonts w:ascii="Aptos" w:eastAsia="Times New Roman" w:hAnsi="Aptos" w:cs="Times New Roman"/>
              </w:rPr>
            </w:pPr>
            <w:r w:rsidRPr="0005059D">
              <w:rPr>
                <w:rFonts w:ascii="Aptos" w:eastAsia="Times New Roman" w:hAnsi="Aptos" w:cs="Times New Roman"/>
              </w:rPr>
              <w:t>The nation's charitable food system was already struggling before the shutdown due to increased need and fewer resources.</w:t>
            </w:r>
          </w:p>
          <w:p w14:paraId="473F5EAE" w14:textId="77777777" w:rsidR="0005059D" w:rsidRPr="0005059D" w:rsidRDefault="0005059D" w:rsidP="0005059D">
            <w:pPr>
              <w:pStyle w:val="ListParagraph"/>
              <w:numPr>
                <w:ilvl w:val="0"/>
                <w:numId w:val="64"/>
              </w:numPr>
              <w:rPr>
                <w:rFonts w:ascii="Aptos" w:eastAsia="Times New Roman" w:hAnsi="Aptos" w:cs="Times New Roman"/>
              </w:rPr>
            </w:pPr>
            <w:r w:rsidRPr="0005059D">
              <w:rPr>
                <w:rFonts w:ascii="Aptos" w:eastAsia="Times New Roman" w:hAnsi="Aptos" w:cs="Times New Roman"/>
                <w:b/>
                <w:bCs/>
              </w:rPr>
              <w:t>Rising food prices</w:t>
            </w:r>
            <w:r w:rsidRPr="0005059D">
              <w:rPr>
                <w:rFonts w:ascii="Aptos" w:eastAsia="Times New Roman" w:hAnsi="Aptos" w:cs="Times New Roman"/>
              </w:rPr>
              <w:t xml:space="preserve"> (inflation) since the pandemic have driven more people to food banks.</w:t>
            </w:r>
          </w:p>
          <w:p w14:paraId="65202302" w14:textId="77777777" w:rsidR="0005059D" w:rsidRPr="0005059D" w:rsidRDefault="0005059D" w:rsidP="0005059D">
            <w:pPr>
              <w:pStyle w:val="ListParagraph"/>
              <w:numPr>
                <w:ilvl w:val="1"/>
                <w:numId w:val="64"/>
              </w:numPr>
              <w:rPr>
                <w:rFonts w:ascii="Aptos" w:eastAsia="Times New Roman" w:hAnsi="Aptos" w:cs="Times New Roman"/>
              </w:rPr>
            </w:pPr>
            <w:r w:rsidRPr="0005059D">
              <w:rPr>
                <w:rFonts w:ascii="Aptos" w:eastAsia="Times New Roman" w:hAnsi="Aptos" w:cs="Times New Roman"/>
              </w:rPr>
              <w:lastRenderedPageBreak/>
              <w:t>Visits are up 50% in two years in Oregon and have doubled in the Washington D.C. area since before the pandemic.</w:t>
            </w:r>
          </w:p>
          <w:p w14:paraId="1CEBEFDA" w14:textId="77777777" w:rsidR="0005059D" w:rsidRPr="0005059D" w:rsidRDefault="0005059D" w:rsidP="0005059D">
            <w:pPr>
              <w:pStyle w:val="ListParagraph"/>
              <w:numPr>
                <w:ilvl w:val="0"/>
                <w:numId w:val="64"/>
              </w:numPr>
              <w:rPr>
                <w:rFonts w:ascii="Aptos" w:eastAsia="Times New Roman" w:hAnsi="Aptos" w:cs="Times New Roman"/>
              </w:rPr>
            </w:pPr>
            <w:r w:rsidRPr="0005059D">
              <w:rPr>
                <w:rFonts w:ascii="Aptos" w:eastAsia="Times New Roman" w:hAnsi="Aptos" w:cs="Times New Roman"/>
                <w:b/>
                <w:bCs/>
              </w:rPr>
              <w:t>Previous federal aid cuts</w:t>
            </w:r>
            <w:r w:rsidRPr="0005059D">
              <w:rPr>
                <w:rFonts w:ascii="Aptos" w:eastAsia="Times New Roman" w:hAnsi="Aptos" w:cs="Times New Roman"/>
              </w:rPr>
              <w:t xml:space="preserve"> earlier in the year had already reduced the amount of food available to these organizations.</w:t>
            </w:r>
          </w:p>
          <w:p w14:paraId="225D35CB" w14:textId="77777777" w:rsidR="0005059D" w:rsidRPr="0005059D" w:rsidRDefault="0005059D" w:rsidP="0005059D">
            <w:pPr>
              <w:pStyle w:val="ListParagraph"/>
              <w:numPr>
                <w:ilvl w:val="0"/>
                <w:numId w:val="64"/>
              </w:numPr>
              <w:rPr>
                <w:rFonts w:ascii="Aptos" w:eastAsia="Times New Roman" w:hAnsi="Aptos" w:cs="Times New Roman"/>
              </w:rPr>
            </w:pPr>
            <w:r w:rsidRPr="0005059D">
              <w:rPr>
                <w:rFonts w:ascii="Aptos" w:eastAsia="Times New Roman" w:hAnsi="Aptos" w:cs="Times New Roman"/>
              </w:rPr>
              <w:t xml:space="preserve">Food bank directors cite a statistic that for every </w:t>
            </w:r>
            <w:r w:rsidRPr="0005059D">
              <w:rPr>
                <w:rFonts w:ascii="Aptos" w:eastAsia="Times New Roman" w:hAnsi="Aptos" w:cs="Times New Roman"/>
                <w:b/>
                <w:bCs/>
              </w:rPr>
              <w:t>nine meals</w:t>
            </w:r>
            <w:r w:rsidRPr="0005059D">
              <w:rPr>
                <w:rFonts w:ascii="Aptos" w:eastAsia="Times New Roman" w:hAnsi="Aptos" w:cs="Times New Roman"/>
              </w:rPr>
              <w:t xml:space="preserve"> provided by federal assistance, food pantries can only provide </w:t>
            </w:r>
            <w:r w:rsidRPr="0005059D">
              <w:rPr>
                <w:rFonts w:ascii="Aptos" w:eastAsia="Times New Roman" w:hAnsi="Aptos" w:cs="Times New Roman"/>
                <w:b/>
                <w:bCs/>
              </w:rPr>
              <w:t>one</w:t>
            </w:r>
            <w:r w:rsidRPr="0005059D">
              <w:rPr>
                <w:rFonts w:ascii="Aptos" w:eastAsia="Times New Roman" w:hAnsi="Aptos" w:cs="Times New Roman"/>
              </w:rPr>
              <w:t>.</w:t>
            </w:r>
          </w:p>
          <w:p w14:paraId="3B2148E8" w14:textId="77777777" w:rsidR="0005059D" w:rsidRPr="0005059D" w:rsidRDefault="0005059D" w:rsidP="0005059D">
            <w:pPr>
              <w:pStyle w:val="ListParagraph"/>
              <w:ind w:left="360"/>
              <w:rPr>
                <w:rFonts w:ascii="Aptos" w:eastAsia="Times New Roman" w:hAnsi="Aptos" w:cs="Times New Roman"/>
                <w:b/>
                <w:bCs/>
              </w:rPr>
            </w:pPr>
            <w:r w:rsidRPr="0005059D">
              <w:rPr>
                <w:rFonts w:ascii="Aptos" w:eastAsia="Times New Roman" w:hAnsi="Aptos" w:cs="Times New Roman"/>
                <w:b/>
                <w:bCs/>
              </w:rPr>
              <w:t>State and Local Impact</w:t>
            </w:r>
          </w:p>
          <w:p w14:paraId="06F6CF1E" w14:textId="77777777" w:rsidR="0005059D" w:rsidRPr="0005059D" w:rsidRDefault="0005059D" w:rsidP="0005059D">
            <w:pPr>
              <w:pStyle w:val="ListParagraph"/>
              <w:ind w:left="360"/>
              <w:rPr>
                <w:rFonts w:ascii="Aptos" w:eastAsia="Times New Roman" w:hAnsi="Aptos" w:cs="Times New Roman"/>
              </w:rPr>
            </w:pPr>
            <w:r w:rsidRPr="0005059D">
              <w:rPr>
                <w:rFonts w:ascii="Aptos" w:eastAsia="Times New Roman" w:hAnsi="Aptos" w:cs="Times New Roman"/>
              </w:rPr>
              <w:t>The anticipated crisis is expected to be widespread, with some areas and states bracing for severe consequences.</w:t>
            </w:r>
          </w:p>
          <w:p w14:paraId="4574556A" w14:textId="0CDC40D8" w:rsidR="0005059D" w:rsidRPr="0005059D" w:rsidRDefault="0005059D" w:rsidP="0005059D">
            <w:pPr>
              <w:pStyle w:val="ListParagraph"/>
              <w:numPr>
                <w:ilvl w:val="0"/>
                <w:numId w:val="65"/>
              </w:numPr>
              <w:rPr>
                <w:rFonts w:ascii="Aptos" w:eastAsia="Times New Roman" w:hAnsi="Aptos" w:cs="Times New Roman"/>
              </w:rPr>
            </w:pPr>
            <w:r w:rsidRPr="0005059D">
              <w:rPr>
                <w:rFonts w:ascii="Aptos" w:eastAsia="Times New Roman" w:hAnsi="Aptos" w:cs="Times New Roman"/>
              </w:rPr>
              <w:t xml:space="preserve">Anti-hunger leaders warn that the system will </w:t>
            </w:r>
            <w:r w:rsidR="00901B92" w:rsidRPr="0005059D">
              <w:rPr>
                <w:rFonts w:ascii="Aptos" w:eastAsia="Times New Roman" w:hAnsi="Aptos" w:cs="Times New Roman"/>
              </w:rPr>
              <w:t>break,</w:t>
            </w:r>
            <w:r w:rsidRPr="0005059D">
              <w:rPr>
                <w:rFonts w:ascii="Aptos" w:eastAsia="Times New Roman" w:hAnsi="Aptos" w:cs="Times New Roman"/>
              </w:rPr>
              <w:t xml:space="preserve"> and </w:t>
            </w:r>
            <w:r w:rsidRPr="0005059D">
              <w:rPr>
                <w:rFonts w:ascii="Aptos" w:eastAsia="Times New Roman" w:hAnsi="Aptos" w:cs="Times New Roman"/>
                <w:b/>
                <w:bCs/>
              </w:rPr>
              <w:t>people will go hungry</w:t>
            </w:r>
            <w:r w:rsidRPr="0005059D">
              <w:rPr>
                <w:rFonts w:ascii="Aptos" w:eastAsia="Times New Roman" w:hAnsi="Aptos" w:cs="Times New Roman"/>
              </w:rPr>
              <w:t>, particularly children, seniors, and rural communities.</w:t>
            </w:r>
          </w:p>
          <w:p w14:paraId="1AFDA119" w14:textId="77777777" w:rsidR="0005059D" w:rsidRPr="0005059D" w:rsidRDefault="0005059D" w:rsidP="0005059D">
            <w:pPr>
              <w:pStyle w:val="ListParagraph"/>
              <w:numPr>
                <w:ilvl w:val="0"/>
                <w:numId w:val="65"/>
              </w:numPr>
              <w:rPr>
                <w:rFonts w:ascii="Aptos" w:eastAsia="Times New Roman" w:hAnsi="Aptos" w:cs="Times New Roman"/>
              </w:rPr>
            </w:pPr>
            <w:r w:rsidRPr="0005059D">
              <w:rPr>
                <w:rFonts w:ascii="Aptos" w:eastAsia="Times New Roman" w:hAnsi="Aptos" w:cs="Times New Roman"/>
              </w:rPr>
              <w:t>Some states, like Virginia, California, and Louisiana, are taking emergency measures or planning to use reserve funds to support food banks and cover payments.</w:t>
            </w:r>
          </w:p>
          <w:p w14:paraId="0F19EA8A" w14:textId="77777777" w:rsidR="0005059D" w:rsidRPr="0005059D" w:rsidRDefault="0005059D" w:rsidP="0005059D">
            <w:pPr>
              <w:pStyle w:val="ListParagraph"/>
              <w:numPr>
                <w:ilvl w:val="0"/>
                <w:numId w:val="65"/>
              </w:numPr>
              <w:rPr>
                <w:rFonts w:ascii="Aptos" w:eastAsia="Times New Roman" w:hAnsi="Aptos" w:cs="Times New Roman"/>
              </w:rPr>
            </w:pPr>
            <w:r w:rsidRPr="0005059D">
              <w:rPr>
                <w:rFonts w:ascii="Aptos" w:eastAsia="Times New Roman" w:hAnsi="Aptos" w:cs="Times New Roman"/>
              </w:rPr>
              <w:t xml:space="preserve">Areas with many </w:t>
            </w:r>
            <w:r w:rsidRPr="0005059D">
              <w:rPr>
                <w:rFonts w:ascii="Aptos" w:eastAsia="Times New Roman" w:hAnsi="Aptos" w:cs="Times New Roman"/>
                <w:b/>
                <w:bCs/>
              </w:rPr>
              <w:t>federal workers</w:t>
            </w:r>
            <w:r w:rsidRPr="0005059D">
              <w:rPr>
                <w:rFonts w:ascii="Aptos" w:eastAsia="Times New Roman" w:hAnsi="Aptos" w:cs="Times New Roman"/>
              </w:rPr>
              <w:t>, who are already furloughed without pay, are seeing high demand. A distribution site in Beltsville, Md., ran out of food in 45 minutes, turning away many people.</w:t>
            </w:r>
          </w:p>
          <w:p w14:paraId="3362EB36" w14:textId="2108E24B" w:rsidR="003C6176" w:rsidRDefault="009E3946" w:rsidP="009E3946">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The National Republic</w:t>
            </w:r>
          </w:p>
          <w:p w14:paraId="1F311728" w14:textId="7DD74060" w:rsidR="009E3946" w:rsidRDefault="009E3946" w:rsidP="009E3946">
            <w:pPr>
              <w:pStyle w:val="ListParagraph"/>
              <w:ind w:left="360"/>
              <w:rPr>
                <w:rFonts w:ascii="Aptos" w:eastAsia="Times New Roman" w:hAnsi="Aptos" w:cs="Times New Roman"/>
              </w:rPr>
            </w:pPr>
            <w:r>
              <w:rPr>
                <w:rFonts w:ascii="Aptos" w:eastAsia="Times New Roman" w:hAnsi="Aptos" w:cs="Times New Roman"/>
              </w:rPr>
              <w:t>October 26, 2025</w:t>
            </w:r>
          </w:p>
          <w:p w14:paraId="7D8B8149" w14:textId="4CB907F4" w:rsidR="009E3946" w:rsidRDefault="009E3946" w:rsidP="009E3946">
            <w:pPr>
              <w:pStyle w:val="ListParagraph"/>
              <w:ind w:left="360"/>
              <w:rPr>
                <w:rFonts w:ascii="Aptos" w:eastAsia="Times New Roman" w:hAnsi="Aptos" w:cs="Times New Roman"/>
                <w:i/>
                <w:iCs/>
              </w:rPr>
            </w:pPr>
            <w:hyperlink r:id="rId85" w:history="1">
              <w:r w:rsidRPr="009E3946">
                <w:rPr>
                  <w:rStyle w:val="Hyperlink"/>
                  <w:rFonts w:ascii="Aptos" w:eastAsia="Times New Roman" w:hAnsi="Aptos" w:cs="Times New Roman"/>
                  <w:i/>
                  <w:iCs/>
                </w:rPr>
                <w:t>Trump Approves Disaster Relief—But Just for States That Voted for Him</w:t>
              </w:r>
            </w:hyperlink>
          </w:p>
          <w:p w14:paraId="642BCB3D" w14:textId="0C8E985A" w:rsidR="009E3946" w:rsidRDefault="004257D5" w:rsidP="009E3946">
            <w:pPr>
              <w:pStyle w:val="ListParagraph"/>
              <w:ind w:left="360"/>
              <w:rPr>
                <w:rFonts w:ascii="Aptos" w:eastAsia="Times New Roman" w:hAnsi="Aptos" w:cs="Times New Roman"/>
              </w:rPr>
            </w:pPr>
            <w:r>
              <w:rPr>
                <w:rFonts w:ascii="Aptos" w:eastAsia="Times New Roman" w:hAnsi="Aptos" w:cs="Times New Roman"/>
              </w:rPr>
              <w:t xml:space="preserve">By </w:t>
            </w:r>
            <w:r w:rsidRPr="004257D5">
              <w:rPr>
                <w:rFonts w:ascii="Aptos" w:eastAsia="Times New Roman" w:hAnsi="Aptos" w:cs="Times New Roman"/>
              </w:rPr>
              <w:t>Ellie Quinlan Houghtaling</w:t>
            </w:r>
          </w:p>
          <w:p w14:paraId="1DF8C77F" w14:textId="77777777" w:rsidR="003112B3" w:rsidRPr="003112B3" w:rsidRDefault="003112B3" w:rsidP="003112B3">
            <w:pPr>
              <w:pStyle w:val="ListParagraph"/>
              <w:ind w:left="360"/>
              <w:rPr>
                <w:rFonts w:ascii="Aptos" w:eastAsia="Times New Roman" w:hAnsi="Aptos" w:cs="Times New Roman"/>
                <w:b/>
                <w:bCs/>
              </w:rPr>
            </w:pPr>
            <w:r w:rsidRPr="003112B3">
              <w:rPr>
                <w:rFonts w:ascii="Aptos" w:eastAsia="Times New Roman" w:hAnsi="Aptos" w:cs="Times New Roman"/>
                <w:b/>
                <w:bCs/>
              </w:rPr>
              <w:t>Politicized Disaster Relief</w:t>
            </w:r>
          </w:p>
          <w:p w14:paraId="6C0A2422" w14:textId="77777777" w:rsidR="003112B3" w:rsidRPr="003112B3" w:rsidRDefault="003112B3" w:rsidP="003112B3">
            <w:pPr>
              <w:pStyle w:val="ListParagraph"/>
              <w:numPr>
                <w:ilvl w:val="0"/>
                <w:numId w:val="73"/>
              </w:numPr>
              <w:rPr>
                <w:rFonts w:ascii="Aptos" w:eastAsia="Times New Roman" w:hAnsi="Aptos" w:cs="Times New Roman"/>
              </w:rPr>
            </w:pPr>
            <w:r w:rsidRPr="003112B3">
              <w:rPr>
                <w:rFonts w:ascii="Aptos" w:eastAsia="Times New Roman" w:hAnsi="Aptos" w:cs="Times New Roman"/>
              </w:rPr>
              <w:t>The Trump administration approved FEMA disaster aid for states he won in 2024 (Alaska, Nebraska, North Dakota) while denying requests from states that voted Democratic (Vermont, Illinois, Maryland).</w:t>
            </w:r>
          </w:p>
          <w:p w14:paraId="5C1913C0" w14:textId="77777777" w:rsidR="003112B3" w:rsidRPr="003112B3" w:rsidRDefault="003112B3" w:rsidP="003112B3">
            <w:pPr>
              <w:pStyle w:val="ListParagraph"/>
              <w:numPr>
                <w:ilvl w:val="0"/>
                <w:numId w:val="73"/>
              </w:numPr>
              <w:rPr>
                <w:rFonts w:ascii="Aptos" w:eastAsia="Times New Roman" w:hAnsi="Aptos" w:cs="Times New Roman"/>
              </w:rPr>
            </w:pPr>
            <w:r w:rsidRPr="003112B3">
              <w:rPr>
                <w:rFonts w:ascii="Aptos" w:eastAsia="Times New Roman" w:hAnsi="Aptos" w:cs="Times New Roman"/>
              </w:rPr>
              <w:t>In his announcements, Trump highlighted that he had “won BIG” in the states receiving aid.</w:t>
            </w:r>
          </w:p>
          <w:p w14:paraId="51A91848" w14:textId="1CAAE7BE" w:rsidR="003112B3" w:rsidRPr="00F8047B" w:rsidRDefault="003112B3" w:rsidP="00F8047B">
            <w:pPr>
              <w:pStyle w:val="ListParagraph"/>
              <w:numPr>
                <w:ilvl w:val="0"/>
                <w:numId w:val="73"/>
              </w:numPr>
              <w:rPr>
                <w:rFonts w:ascii="Aptos" w:eastAsia="Times New Roman" w:hAnsi="Aptos" w:cs="Times New Roman"/>
              </w:rPr>
            </w:pPr>
            <w:r w:rsidRPr="003112B3">
              <w:rPr>
                <w:rFonts w:ascii="Aptos" w:eastAsia="Times New Roman" w:hAnsi="Aptos" w:cs="Times New Roman"/>
              </w:rPr>
              <w:t>Maryland Governor Wes Moore accused the president of having “politicized disaster relief.”</w:t>
            </w:r>
          </w:p>
          <w:p w14:paraId="2FAEDA28" w14:textId="18E2F31B" w:rsidR="005578E6" w:rsidRDefault="005578E6"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The Guardian</w:t>
            </w:r>
          </w:p>
          <w:p w14:paraId="50A6359F" w14:textId="1A4E592B" w:rsidR="005578E6" w:rsidRDefault="005578E6" w:rsidP="005578E6">
            <w:pPr>
              <w:pStyle w:val="ListParagraph"/>
              <w:ind w:left="360"/>
              <w:rPr>
                <w:rFonts w:ascii="Aptos" w:eastAsia="Times New Roman" w:hAnsi="Aptos" w:cs="Times New Roman"/>
              </w:rPr>
            </w:pPr>
            <w:r>
              <w:rPr>
                <w:rFonts w:ascii="Aptos" w:eastAsia="Times New Roman" w:hAnsi="Aptos" w:cs="Times New Roman"/>
              </w:rPr>
              <w:t>October 26, 2025</w:t>
            </w:r>
          </w:p>
          <w:p w14:paraId="3014D33C" w14:textId="1489D1C5" w:rsidR="005578E6" w:rsidRPr="005578E6" w:rsidRDefault="005578E6" w:rsidP="005578E6">
            <w:pPr>
              <w:pStyle w:val="ListParagraph"/>
              <w:ind w:left="360"/>
              <w:rPr>
                <w:rFonts w:ascii="Aptos" w:eastAsia="Times New Roman" w:hAnsi="Aptos" w:cs="Times New Roman"/>
                <w:i/>
                <w:iCs/>
              </w:rPr>
            </w:pPr>
            <w:hyperlink r:id="rId86" w:history="1">
              <w:r w:rsidRPr="005578E6">
                <w:rPr>
                  <w:rStyle w:val="Hyperlink"/>
                  <w:rFonts w:ascii="Aptos" w:eastAsia="Times New Roman" w:hAnsi="Aptos" w:cs="Times New Roman"/>
                  <w:i/>
                  <w:iCs/>
                </w:rPr>
                <w:t>Food benefits set to expire for 41 million people as US shutdown continues</w:t>
              </w:r>
            </w:hyperlink>
          </w:p>
          <w:p w14:paraId="3DAEBE6C" w14:textId="53B94FC1" w:rsidR="005578E6" w:rsidRDefault="003F1AA8" w:rsidP="005578E6">
            <w:pPr>
              <w:pStyle w:val="ListParagraph"/>
              <w:ind w:left="360"/>
              <w:rPr>
                <w:rFonts w:ascii="Aptos" w:eastAsia="Times New Roman" w:hAnsi="Aptos" w:cs="Times New Roman"/>
              </w:rPr>
            </w:pPr>
            <w:r>
              <w:rPr>
                <w:rFonts w:ascii="Aptos" w:eastAsia="Times New Roman" w:hAnsi="Aptos" w:cs="Times New Roman"/>
              </w:rPr>
              <w:t xml:space="preserve">By </w:t>
            </w:r>
            <w:r w:rsidRPr="003F1AA8">
              <w:rPr>
                <w:rFonts w:ascii="Aptos" w:eastAsia="Times New Roman" w:hAnsi="Aptos" w:cs="Times New Roman"/>
              </w:rPr>
              <w:t>Reuters and Guardian staff</w:t>
            </w:r>
          </w:p>
          <w:p w14:paraId="2BEEFD79" w14:textId="2A7A1E1C" w:rsidR="003F1AA8" w:rsidRPr="00BD2FA6" w:rsidRDefault="00BD2FA6" w:rsidP="005578E6">
            <w:pPr>
              <w:pStyle w:val="ListParagraph"/>
              <w:ind w:left="360"/>
              <w:rPr>
                <w:rFonts w:ascii="Aptos" w:eastAsia="Times New Roman" w:hAnsi="Aptos" w:cs="Times New Roman"/>
                <w:i/>
                <w:iCs/>
              </w:rPr>
            </w:pPr>
            <w:r w:rsidRPr="00BD2FA6">
              <w:rPr>
                <w:rFonts w:ascii="Aptos" w:eastAsia="Times New Roman" w:hAnsi="Aptos" w:cs="Times New Roman"/>
                <w:i/>
                <w:iCs/>
              </w:rPr>
              <w:t>Department of Agriculture says no benefits will be issued in November and it would not draw on emergency reserves</w:t>
            </w:r>
          </w:p>
          <w:p w14:paraId="38DB0C1F" w14:textId="77777777" w:rsidR="00293193" w:rsidRPr="00293193" w:rsidRDefault="00293193" w:rsidP="00293193">
            <w:pPr>
              <w:pStyle w:val="ListParagraph"/>
              <w:ind w:left="360"/>
              <w:rPr>
                <w:rFonts w:ascii="Aptos" w:eastAsia="Times New Roman" w:hAnsi="Aptos" w:cs="Times New Roman"/>
                <w:b/>
                <w:bCs/>
              </w:rPr>
            </w:pPr>
            <w:r w:rsidRPr="00293193">
              <w:rPr>
                <w:rFonts w:ascii="Aptos" w:eastAsia="Times New Roman" w:hAnsi="Aptos" w:cs="Times New Roman"/>
                <w:b/>
                <w:bCs/>
              </w:rPr>
              <w:t>USDA to Halt November Food Benefits Amid Shutdown</w:t>
            </w:r>
          </w:p>
          <w:p w14:paraId="466CC4EC" w14:textId="77777777" w:rsidR="00293193" w:rsidRPr="00293193" w:rsidRDefault="00293193" w:rsidP="00293193">
            <w:pPr>
              <w:pStyle w:val="ListParagraph"/>
              <w:numPr>
                <w:ilvl w:val="0"/>
                <w:numId w:val="84"/>
              </w:numPr>
              <w:rPr>
                <w:rFonts w:ascii="Aptos" w:eastAsia="Times New Roman" w:hAnsi="Aptos" w:cs="Times New Roman"/>
              </w:rPr>
            </w:pPr>
            <w:r w:rsidRPr="00293193">
              <w:rPr>
                <w:rFonts w:ascii="Aptos" w:eastAsia="Times New Roman" w:hAnsi="Aptos" w:cs="Times New Roman"/>
                <w:b/>
                <w:bCs/>
              </w:rPr>
              <w:t>Impact:</w:t>
            </w:r>
            <w:r w:rsidRPr="00293193">
              <w:rPr>
                <w:rFonts w:ascii="Aptos" w:eastAsia="Times New Roman" w:hAnsi="Aptos" w:cs="Times New Roman"/>
              </w:rPr>
              <w:t xml:space="preserve"> The US Department of Agriculture (USDA) announced that food benefits for its social assistance program, which serves over 41 million people, will not be issued in November.</w:t>
            </w:r>
          </w:p>
          <w:p w14:paraId="55CB6C66" w14:textId="77777777" w:rsidR="00293193" w:rsidRPr="00293193" w:rsidRDefault="00293193" w:rsidP="00293193">
            <w:pPr>
              <w:pStyle w:val="ListParagraph"/>
              <w:numPr>
                <w:ilvl w:val="0"/>
                <w:numId w:val="84"/>
              </w:numPr>
              <w:rPr>
                <w:rFonts w:ascii="Aptos" w:eastAsia="Times New Roman" w:hAnsi="Aptos" w:cs="Times New Roman"/>
              </w:rPr>
            </w:pPr>
            <w:r w:rsidRPr="00293193">
              <w:rPr>
                <w:rFonts w:ascii="Aptos" w:eastAsia="Times New Roman" w:hAnsi="Aptos" w:cs="Times New Roman"/>
                <w:b/>
                <w:bCs/>
              </w:rPr>
              <w:t>Reason:</w:t>
            </w:r>
            <w:r w:rsidRPr="00293193">
              <w:rPr>
                <w:rFonts w:ascii="Aptos" w:eastAsia="Times New Roman" w:hAnsi="Aptos" w:cs="Times New Roman"/>
              </w:rPr>
              <w:t xml:space="preserve"> The decision is a result of the ongoing federal government shutdown, which was in its 25th day at the time of the announcement. The USDA stated, "the well has run dry."</w:t>
            </w:r>
          </w:p>
          <w:p w14:paraId="780A56A6" w14:textId="77777777" w:rsidR="00293193" w:rsidRPr="00293193" w:rsidRDefault="00293193" w:rsidP="00293193">
            <w:pPr>
              <w:pStyle w:val="ListParagraph"/>
              <w:numPr>
                <w:ilvl w:val="0"/>
                <w:numId w:val="84"/>
              </w:numPr>
              <w:rPr>
                <w:rFonts w:ascii="Aptos" w:eastAsia="Times New Roman" w:hAnsi="Aptos" w:cs="Times New Roman"/>
              </w:rPr>
            </w:pPr>
            <w:r w:rsidRPr="00293193">
              <w:rPr>
                <w:rFonts w:ascii="Aptos" w:eastAsia="Times New Roman" w:hAnsi="Aptos" w:cs="Times New Roman"/>
                <w:b/>
                <w:bCs/>
              </w:rPr>
              <w:t>Dependency:</w:t>
            </w:r>
            <w:r w:rsidRPr="00293193">
              <w:rPr>
                <w:rFonts w:ascii="Aptos" w:eastAsia="Times New Roman" w:hAnsi="Aptos" w:cs="Times New Roman"/>
              </w:rPr>
              <w:t xml:space="preserve"> In some states, such as New Mexico, as many as 21% of residents depend on the program.</w:t>
            </w:r>
          </w:p>
          <w:p w14:paraId="21A19FB4" w14:textId="77777777" w:rsidR="00293193" w:rsidRPr="00293193" w:rsidRDefault="00293193" w:rsidP="00293193">
            <w:pPr>
              <w:pStyle w:val="ListParagraph"/>
              <w:ind w:left="360"/>
              <w:rPr>
                <w:rFonts w:ascii="Aptos" w:eastAsia="Times New Roman" w:hAnsi="Aptos" w:cs="Times New Roman"/>
                <w:b/>
                <w:bCs/>
              </w:rPr>
            </w:pPr>
            <w:r w:rsidRPr="00293193">
              <w:rPr>
                <w:rFonts w:ascii="Aptos" w:eastAsia="Times New Roman" w:hAnsi="Aptos" w:cs="Times New Roman"/>
                <w:b/>
                <w:bCs/>
              </w:rPr>
              <w:t>Political Context and Criticism</w:t>
            </w:r>
          </w:p>
          <w:p w14:paraId="507887C5" w14:textId="77777777" w:rsidR="00293193" w:rsidRPr="00293193" w:rsidRDefault="00293193" w:rsidP="00293193">
            <w:pPr>
              <w:pStyle w:val="ListParagraph"/>
              <w:numPr>
                <w:ilvl w:val="0"/>
                <w:numId w:val="85"/>
              </w:numPr>
              <w:rPr>
                <w:rFonts w:ascii="Aptos" w:eastAsia="Times New Roman" w:hAnsi="Aptos" w:cs="Times New Roman"/>
              </w:rPr>
            </w:pPr>
            <w:r w:rsidRPr="00293193">
              <w:rPr>
                <w:rFonts w:ascii="Aptos" w:eastAsia="Times New Roman" w:hAnsi="Aptos" w:cs="Times New Roman"/>
                <w:b/>
                <w:bCs/>
              </w:rPr>
              <w:t>Funding Impasse:</w:t>
            </w:r>
            <w:r w:rsidRPr="00293193">
              <w:rPr>
                <w:rFonts w:ascii="Aptos" w:eastAsia="Times New Roman" w:hAnsi="Aptos" w:cs="Times New Roman"/>
              </w:rPr>
              <w:t xml:space="preserve"> Republicans and Democrats in Congress remain deadlocked over how to fund and reopen the government.</w:t>
            </w:r>
          </w:p>
          <w:p w14:paraId="3AFD6011" w14:textId="77777777" w:rsidR="00293193" w:rsidRPr="00293193" w:rsidRDefault="00293193" w:rsidP="00293193">
            <w:pPr>
              <w:pStyle w:val="ListParagraph"/>
              <w:numPr>
                <w:ilvl w:val="0"/>
                <w:numId w:val="85"/>
              </w:numPr>
              <w:rPr>
                <w:rFonts w:ascii="Aptos" w:eastAsia="Times New Roman" w:hAnsi="Aptos" w:cs="Times New Roman"/>
              </w:rPr>
            </w:pPr>
            <w:r w:rsidRPr="00293193">
              <w:rPr>
                <w:rFonts w:ascii="Aptos" w:eastAsia="Times New Roman" w:hAnsi="Aptos" w:cs="Times New Roman"/>
                <w:b/>
                <w:bCs/>
              </w:rPr>
              <w:lastRenderedPageBreak/>
              <w:t>Emergency Reserves:</w:t>
            </w:r>
            <w:r w:rsidRPr="00293193">
              <w:rPr>
                <w:rFonts w:ascii="Aptos" w:eastAsia="Times New Roman" w:hAnsi="Aptos" w:cs="Times New Roman"/>
              </w:rPr>
              <w:t xml:space="preserve"> The announcement followed a request from over 200 House Democrats for the USDA to use emergency reserves. However, a memo indicated the department would not draw on these reserves.</w:t>
            </w:r>
          </w:p>
          <w:p w14:paraId="255B3B4D" w14:textId="77777777" w:rsidR="00293193" w:rsidRPr="00293193" w:rsidRDefault="00293193" w:rsidP="00293193">
            <w:pPr>
              <w:pStyle w:val="ListParagraph"/>
              <w:numPr>
                <w:ilvl w:val="0"/>
                <w:numId w:val="85"/>
              </w:numPr>
              <w:rPr>
                <w:rFonts w:ascii="Aptos" w:eastAsia="Times New Roman" w:hAnsi="Aptos" w:cs="Times New Roman"/>
              </w:rPr>
            </w:pPr>
            <w:r w:rsidRPr="00293193">
              <w:rPr>
                <w:rFonts w:ascii="Aptos" w:eastAsia="Times New Roman" w:hAnsi="Aptos" w:cs="Times New Roman"/>
                <w:b/>
                <w:bCs/>
              </w:rPr>
              <w:t>Administration Criticized:</w:t>
            </w:r>
            <w:r w:rsidRPr="00293193">
              <w:rPr>
                <w:rFonts w:ascii="Aptos" w:eastAsia="Times New Roman" w:hAnsi="Aptos" w:cs="Times New Roman"/>
              </w:rPr>
              <w:t xml:space="preserve"> The Center on Budget and Policy Priorities accused the Trump administration of failing to act sooner and suggested it "may choose not to use" the funds "in an effort to gain political advantage" and pressure Senate Democrats.</w:t>
            </w:r>
          </w:p>
          <w:p w14:paraId="44D653A6" w14:textId="77777777" w:rsidR="00293193" w:rsidRPr="00293193" w:rsidRDefault="00293193" w:rsidP="00293193">
            <w:pPr>
              <w:pStyle w:val="ListParagraph"/>
              <w:ind w:left="360"/>
              <w:rPr>
                <w:rFonts w:ascii="Aptos" w:eastAsia="Times New Roman" w:hAnsi="Aptos" w:cs="Times New Roman"/>
                <w:b/>
                <w:bCs/>
              </w:rPr>
            </w:pPr>
            <w:r w:rsidRPr="00293193">
              <w:rPr>
                <w:rFonts w:ascii="Aptos" w:eastAsia="Times New Roman" w:hAnsi="Aptos" w:cs="Times New Roman"/>
                <w:b/>
                <w:bCs/>
              </w:rPr>
              <w:t>State-Level Response</w:t>
            </w:r>
          </w:p>
          <w:p w14:paraId="6D53ECAE" w14:textId="77777777" w:rsidR="00293193" w:rsidRPr="00293193" w:rsidRDefault="00293193" w:rsidP="00293193">
            <w:pPr>
              <w:pStyle w:val="ListParagraph"/>
              <w:numPr>
                <w:ilvl w:val="0"/>
                <w:numId w:val="86"/>
              </w:numPr>
              <w:rPr>
                <w:rFonts w:ascii="Aptos" w:eastAsia="Times New Roman" w:hAnsi="Aptos" w:cs="Times New Roman"/>
              </w:rPr>
            </w:pPr>
            <w:r w:rsidRPr="00293193">
              <w:rPr>
                <w:rFonts w:ascii="Aptos" w:eastAsia="Times New Roman" w:hAnsi="Aptos" w:cs="Times New Roman"/>
                <w:b/>
                <w:bCs/>
              </w:rPr>
              <w:t>Emergency Declarations:</w:t>
            </w:r>
            <w:r w:rsidRPr="00293193">
              <w:rPr>
                <w:rFonts w:ascii="Aptos" w:eastAsia="Times New Roman" w:hAnsi="Aptos" w:cs="Times New Roman"/>
              </w:rPr>
              <w:t xml:space="preserve"> In anticipation of the benefits halting, the governors of Louisiana and Virginia declared states of emergency to make funds available for hunger relief.</w:t>
            </w:r>
          </w:p>
          <w:p w14:paraId="056D0449" w14:textId="73982ACC" w:rsidR="00E07E4C" w:rsidRDefault="00CA2317"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Office of Governor Maura Healey and Lt. Governor Kim Driscoll</w:t>
            </w:r>
          </w:p>
          <w:p w14:paraId="21865958" w14:textId="77777777" w:rsidR="00CA2317" w:rsidRDefault="00C62E9C" w:rsidP="00CA2317">
            <w:pPr>
              <w:pStyle w:val="ListParagraph"/>
              <w:ind w:left="360"/>
              <w:rPr>
                <w:rFonts w:ascii="Aptos" w:eastAsia="Times New Roman" w:hAnsi="Aptos" w:cs="Times New Roman"/>
              </w:rPr>
            </w:pPr>
            <w:r>
              <w:rPr>
                <w:rFonts w:ascii="Aptos" w:eastAsia="Times New Roman" w:hAnsi="Aptos" w:cs="Times New Roman"/>
              </w:rPr>
              <w:t>October 24, 2025</w:t>
            </w:r>
          </w:p>
          <w:p w14:paraId="397E6481" w14:textId="72F7806D" w:rsidR="00C62E9C" w:rsidRPr="00C62E9C" w:rsidRDefault="00C62E9C" w:rsidP="00CA2317">
            <w:pPr>
              <w:pStyle w:val="ListParagraph"/>
              <w:ind w:left="360"/>
              <w:rPr>
                <w:rFonts w:ascii="Aptos" w:eastAsia="Times New Roman" w:hAnsi="Aptos" w:cs="Times New Roman"/>
                <w:i/>
                <w:iCs/>
              </w:rPr>
            </w:pPr>
            <w:hyperlink r:id="rId87" w:history="1">
              <w:r w:rsidRPr="00C62E9C">
                <w:rPr>
                  <w:rStyle w:val="Hyperlink"/>
                  <w:rFonts w:ascii="Aptos" w:eastAsia="Times New Roman" w:hAnsi="Aptos" w:cs="Times New Roman"/>
                  <w:i/>
                  <w:iCs/>
                </w:rPr>
                <w:t>Governor Healey Calls on President Trump to Continue SNAP Benefits</w:t>
              </w:r>
            </w:hyperlink>
            <w:r>
              <w:rPr>
                <w:rFonts w:ascii="Aptos" w:eastAsia="Times New Roman" w:hAnsi="Aptos" w:cs="Times New Roman"/>
                <w:i/>
                <w:iCs/>
              </w:rPr>
              <w:t xml:space="preserve"> </w:t>
            </w:r>
          </w:p>
          <w:p w14:paraId="48C9FEBF" w14:textId="1A724D1C" w:rsidR="00C62E9C" w:rsidRPr="00A76B05" w:rsidRDefault="00A76B05" w:rsidP="00CA2317">
            <w:pPr>
              <w:pStyle w:val="ListParagraph"/>
              <w:ind w:left="360"/>
              <w:rPr>
                <w:rFonts w:ascii="Aptos" w:eastAsia="Times New Roman" w:hAnsi="Aptos" w:cs="Times New Roman"/>
                <w:i/>
                <w:iCs/>
              </w:rPr>
            </w:pPr>
            <w:r w:rsidRPr="00A76B05">
              <w:rPr>
                <w:rFonts w:ascii="Aptos" w:eastAsia="Times New Roman" w:hAnsi="Aptos" w:cs="Times New Roman"/>
                <w:i/>
                <w:iCs/>
              </w:rPr>
              <w:t>1 million+ Massachusetts residents to miss SNAP payments in November due to Trump’s decision; 150,000+ Massachusetts residents to see reduced or cancelled benefits due to Trump and Congressional Republicans’ Big Beautiful Bill</w:t>
            </w:r>
          </w:p>
          <w:p w14:paraId="21928801" w14:textId="77777777" w:rsidR="00657CFC" w:rsidRPr="00657CFC" w:rsidRDefault="00657CFC" w:rsidP="00657CFC">
            <w:pPr>
              <w:pStyle w:val="ListParagraph"/>
              <w:ind w:left="360"/>
              <w:rPr>
                <w:rFonts w:ascii="Aptos" w:eastAsia="Times New Roman" w:hAnsi="Aptos" w:cs="Times New Roman"/>
                <w:b/>
                <w:bCs/>
              </w:rPr>
            </w:pPr>
            <w:r w:rsidRPr="00657CFC">
              <w:rPr>
                <w:rFonts w:ascii="Aptos" w:eastAsia="Times New Roman" w:hAnsi="Aptos" w:cs="Times New Roman"/>
                <w:b/>
                <w:bCs/>
              </w:rPr>
              <w:t>Governor Healey Condemns Federal SNAP Cuts</w:t>
            </w:r>
          </w:p>
          <w:p w14:paraId="0D78406B" w14:textId="77777777" w:rsidR="00657CFC" w:rsidRPr="00657CFC" w:rsidRDefault="00657CFC" w:rsidP="00657CFC">
            <w:pPr>
              <w:pStyle w:val="ListParagraph"/>
              <w:ind w:left="360"/>
              <w:rPr>
                <w:rFonts w:ascii="Aptos" w:eastAsia="Times New Roman" w:hAnsi="Aptos" w:cs="Times New Roman"/>
              </w:rPr>
            </w:pPr>
            <w:r w:rsidRPr="00657CFC">
              <w:rPr>
                <w:rFonts w:ascii="Aptos" w:eastAsia="Times New Roman" w:hAnsi="Aptos" w:cs="Times New Roman"/>
              </w:rPr>
              <w:t>Governor Maura Healey is calling on President Donald Trump to reverse his "unprecedented decision" to end Supplemental Nutrition Assistance Program (SNAP) benefits starting November 1st. She states that Trump is the only president in history to cut off these benefits, accusing him of forcing millions—including children, seniors, and people with disabilities—into hunger and harming local farmers and businesses.</w:t>
            </w:r>
          </w:p>
          <w:p w14:paraId="550B1DC2" w14:textId="77777777" w:rsidR="00657CFC" w:rsidRPr="00657CFC" w:rsidRDefault="00657CFC" w:rsidP="00657CFC">
            <w:pPr>
              <w:pStyle w:val="ListParagraph"/>
              <w:ind w:left="360"/>
              <w:rPr>
                <w:rFonts w:ascii="Aptos" w:eastAsia="Times New Roman" w:hAnsi="Aptos" w:cs="Times New Roman"/>
                <w:b/>
                <w:bCs/>
              </w:rPr>
            </w:pPr>
            <w:r w:rsidRPr="00657CFC">
              <w:rPr>
                <w:rFonts w:ascii="Aptos" w:eastAsia="Times New Roman" w:hAnsi="Aptos" w:cs="Times New Roman"/>
                <w:b/>
                <w:bCs/>
              </w:rPr>
              <w:t>Impact on Massachusetts Residents</w:t>
            </w:r>
          </w:p>
          <w:p w14:paraId="268188F3" w14:textId="77777777" w:rsidR="00657CFC" w:rsidRPr="00657CFC" w:rsidRDefault="00657CFC" w:rsidP="00657CFC">
            <w:pPr>
              <w:pStyle w:val="ListParagraph"/>
              <w:numPr>
                <w:ilvl w:val="0"/>
                <w:numId w:val="45"/>
              </w:numPr>
              <w:rPr>
                <w:rFonts w:ascii="Aptos" w:eastAsia="Times New Roman" w:hAnsi="Aptos" w:cs="Times New Roman"/>
              </w:rPr>
            </w:pPr>
            <w:r w:rsidRPr="00657CFC">
              <w:rPr>
                <w:rFonts w:ascii="Aptos" w:eastAsia="Times New Roman" w:hAnsi="Aptos" w:cs="Times New Roman"/>
                <w:b/>
                <w:bCs/>
              </w:rPr>
              <w:t>Benefit Termination:</w:t>
            </w:r>
            <w:r w:rsidRPr="00657CFC">
              <w:rPr>
                <w:rFonts w:ascii="Aptos" w:eastAsia="Times New Roman" w:hAnsi="Aptos" w:cs="Times New Roman"/>
              </w:rPr>
              <w:t xml:space="preserve"> Over 1.1 million Massachusetts residents who rely on SNAP will not receive benefits beginning November 1st.</w:t>
            </w:r>
          </w:p>
          <w:p w14:paraId="526F9437" w14:textId="77777777" w:rsidR="00657CFC" w:rsidRPr="00657CFC" w:rsidRDefault="00657CFC" w:rsidP="00657CFC">
            <w:pPr>
              <w:pStyle w:val="ListParagraph"/>
              <w:numPr>
                <w:ilvl w:val="0"/>
                <w:numId w:val="45"/>
              </w:numPr>
              <w:rPr>
                <w:rFonts w:ascii="Aptos" w:eastAsia="Times New Roman" w:hAnsi="Aptos" w:cs="Times New Roman"/>
              </w:rPr>
            </w:pPr>
            <w:r w:rsidRPr="00657CFC">
              <w:rPr>
                <w:rFonts w:ascii="Aptos" w:eastAsia="Times New Roman" w:hAnsi="Aptos" w:cs="Times New Roman"/>
                <w:b/>
                <w:bCs/>
              </w:rPr>
              <w:t>New OBBBA Restrictions:</w:t>
            </w:r>
            <w:r w:rsidRPr="00657CFC">
              <w:rPr>
                <w:rFonts w:ascii="Aptos" w:eastAsia="Times New Roman" w:hAnsi="Aptos" w:cs="Times New Roman"/>
              </w:rPr>
              <w:t xml:space="preserve"> On the same day, new restrictions from the "One Big Beautiful Bill Act (OBBBA)" will take effect, resulting in over 150,000 residents having their benefits reduced or eliminated.</w:t>
            </w:r>
          </w:p>
          <w:p w14:paraId="1D95D5D4" w14:textId="77777777" w:rsidR="00657CFC" w:rsidRPr="00657CFC" w:rsidRDefault="00657CFC" w:rsidP="00657CFC">
            <w:pPr>
              <w:pStyle w:val="ListParagraph"/>
              <w:numPr>
                <w:ilvl w:val="0"/>
                <w:numId w:val="45"/>
              </w:numPr>
              <w:rPr>
                <w:rFonts w:ascii="Aptos" w:eastAsia="Times New Roman" w:hAnsi="Aptos" w:cs="Times New Roman"/>
              </w:rPr>
            </w:pPr>
            <w:r w:rsidRPr="00657CFC">
              <w:rPr>
                <w:rFonts w:ascii="Aptos" w:eastAsia="Times New Roman" w:hAnsi="Aptos" w:cs="Times New Roman"/>
                <w:b/>
                <w:bCs/>
              </w:rPr>
              <w:t>Specific OBBBA Impacts:</w:t>
            </w:r>
          </w:p>
          <w:p w14:paraId="1838E34F" w14:textId="77777777" w:rsidR="00657CFC" w:rsidRPr="00657CFC" w:rsidRDefault="00657CFC" w:rsidP="00657CFC">
            <w:pPr>
              <w:pStyle w:val="ListParagraph"/>
              <w:numPr>
                <w:ilvl w:val="1"/>
                <w:numId w:val="45"/>
              </w:numPr>
              <w:rPr>
                <w:rFonts w:ascii="Aptos" w:eastAsia="Times New Roman" w:hAnsi="Aptos" w:cs="Times New Roman"/>
              </w:rPr>
            </w:pPr>
            <w:r w:rsidRPr="00657CFC">
              <w:rPr>
                <w:rFonts w:ascii="Aptos" w:eastAsia="Times New Roman" w:hAnsi="Aptos" w:cs="Times New Roman"/>
                <w:b/>
                <w:bCs/>
              </w:rPr>
              <w:t>99,000 residents</w:t>
            </w:r>
            <w:r w:rsidRPr="00657CFC">
              <w:rPr>
                <w:rFonts w:ascii="Aptos" w:eastAsia="Times New Roman" w:hAnsi="Aptos" w:cs="Times New Roman"/>
              </w:rPr>
              <w:t xml:space="preserve"> (including working parents, homeless individuals, veterans, and older adults) will face more onerous work requirements.</w:t>
            </w:r>
          </w:p>
          <w:p w14:paraId="59751781" w14:textId="77777777" w:rsidR="00657CFC" w:rsidRPr="00657CFC" w:rsidRDefault="00657CFC" w:rsidP="00657CFC">
            <w:pPr>
              <w:pStyle w:val="ListParagraph"/>
              <w:numPr>
                <w:ilvl w:val="1"/>
                <w:numId w:val="45"/>
              </w:numPr>
              <w:rPr>
                <w:rFonts w:ascii="Aptos" w:eastAsia="Times New Roman" w:hAnsi="Aptos" w:cs="Times New Roman"/>
              </w:rPr>
            </w:pPr>
            <w:r w:rsidRPr="00657CFC">
              <w:rPr>
                <w:rFonts w:ascii="Aptos" w:eastAsia="Times New Roman" w:hAnsi="Aptos" w:cs="Times New Roman"/>
                <w:b/>
                <w:bCs/>
              </w:rPr>
              <w:t>45,000 people</w:t>
            </w:r>
            <w:r w:rsidRPr="00657CFC">
              <w:rPr>
                <w:rFonts w:ascii="Aptos" w:eastAsia="Times New Roman" w:hAnsi="Aptos" w:cs="Times New Roman"/>
              </w:rPr>
              <w:t xml:space="preserve"> may see reduced benefits due to increased paperwork for utility allowances.</w:t>
            </w:r>
          </w:p>
          <w:p w14:paraId="7C13867A" w14:textId="77777777" w:rsidR="00657CFC" w:rsidRPr="00657CFC" w:rsidRDefault="00657CFC" w:rsidP="00657CFC">
            <w:pPr>
              <w:pStyle w:val="ListParagraph"/>
              <w:numPr>
                <w:ilvl w:val="1"/>
                <w:numId w:val="45"/>
              </w:numPr>
              <w:rPr>
                <w:rFonts w:ascii="Aptos" w:eastAsia="Times New Roman" w:hAnsi="Aptos" w:cs="Times New Roman"/>
              </w:rPr>
            </w:pPr>
            <w:r w:rsidRPr="00657CFC">
              <w:rPr>
                <w:rFonts w:ascii="Aptos" w:eastAsia="Times New Roman" w:hAnsi="Aptos" w:cs="Times New Roman"/>
                <w:b/>
                <w:bCs/>
              </w:rPr>
              <w:t>9,500 immigrants</w:t>
            </w:r>
            <w:r w:rsidRPr="00657CFC">
              <w:rPr>
                <w:rFonts w:ascii="Aptos" w:eastAsia="Times New Roman" w:hAnsi="Aptos" w:cs="Times New Roman"/>
              </w:rPr>
              <w:t xml:space="preserve"> (including refugees and asylees) will lose their eligibility entirely.</w:t>
            </w:r>
          </w:p>
          <w:p w14:paraId="694DC5FA" w14:textId="77777777" w:rsidR="00657CFC" w:rsidRPr="00657CFC" w:rsidRDefault="00657CFC" w:rsidP="00657CFC">
            <w:pPr>
              <w:pStyle w:val="ListParagraph"/>
              <w:ind w:left="360"/>
              <w:rPr>
                <w:rFonts w:ascii="Aptos" w:eastAsia="Times New Roman" w:hAnsi="Aptos" w:cs="Times New Roman"/>
                <w:b/>
                <w:bCs/>
              </w:rPr>
            </w:pPr>
            <w:r w:rsidRPr="00657CFC">
              <w:rPr>
                <w:rFonts w:ascii="Aptos" w:eastAsia="Times New Roman" w:hAnsi="Aptos" w:cs="Times New Roman"/>
                <w:b/>
                <w:bCs/>
              </w:rPr>
              <w:t>State and Partner Response</w:t>
            </w:r>
          </w:p>
          <w:p w14:paraId="67B0F344" w14:textId="77777777" w:rsidR="00657CFC" w:rsidRPr="00657CFC" w:rsidRDefault="00657CFC" w:rsidP="00657CFC">
            <w:pPr>
              <w:pStyle w:val="ListParagraph"/>
              <w:numPr>
                <w:ilvl w:val="0"/>
                <w:numId w:val="46"/>
              </w:numPr>
              <w:rPr>
                <w:rFonts w:ascii="Aptos" w:eastAsia="Times New Roman" w:hAnsi="Aptos" w:cs="Times New Roman"/>
              </w:rPr>
            </w:pPr>
            <w:r w:rsidRPr="00657CFC">
              <w:rPr>
                <w:rFonts w:ascii="Aptos" w:eastAsia="Times New Roman" w:hAnsi="Aptos" w:cs="Times New Roman"/>
                <w:b/>
                <w:bCs/>
              </w:rPr>
              <w:t>State Action:</w:t>
            </w:r>
            <w:r w:rsidRPr="00657CFC">
              <w:rPr>
                <w:rFonts w:ascii="Aptos" w:eastAsia="Times New Roman" w:hAnsi="Aptos" w:cs="Times New Roman"/>
              </w:rPr>
              <w:t xml:space="preserve"> The Massachusetts Department of Transitional Assistance (DTA) is notifying all recipients of the changes and working to help them meet the new requirements.</w:t>
            </w:r>
          </w:p>
          <w:p w14:paraId="0A7163AE" w14:textId="77777777" w:rsidR="00657CFC" w:rsidRPr="00657CFC" w:rsidRDefault="00657CFC" w:rsidP="00657CFC">
            <w:pPr>
              <w:pStyle w:val="ListParagraph"/>
              <w:numPr>
                <w:ilvl w:val="0"/>
                <w:numId w:val="46"/>
              </w:numPr>
              <w:rPr>
                <w:rFonts w:ascii="Aptos" w:eastAsia="Times New Roman" w:hAnsi="Aptos" w:cs="Times New Roman"/>
              </w:rPr>
            </w:pPr>
            <w:r w:rsidRPr="00657CFC">
              <w:rPr>
                <w:rFonts w:ascii="Aptos" w:eastAsia="Times New Roman" w:hAnsi="Aptos" w:cs="Times New Roman"/>
                <w:b/>
                <w:bCs/>
              </w:rPr>
              <w:t>Call for Public Support:</w:t>
            </w:r>
            <w:r w:rsidRPr="00657CFC">
              <w:rPr>
                <w:rFonts w:ascii="Aptos" w:eastAsia="Times New Roman" w:hAnsi="Aptos" w:cs="Times New Roman"/>
              </w:rPr>
              <w:t xml:space="preserve"> Governor Healey urges those with the means to support local food banks and organizations like the United Way.</w:t>
            </w:r>
          </w:p>
          <w:p w14:paraId="3B09B3DF" w14:textId="77777777" w:rsidR="00657CFC" w:rsidRPr="00657CFC" w:rsidRDefault="00657CFC" w:rsidP="00657CFC">
            <w:pPr>
              <w:pStyle w:val="ListParagraph"/>
              <w:numPr>
                <w:ilvl w:val="0"/>
                <w:numId w:val="46"/>
              </w:numPr>
              <w:rPr>
                <w:rFonts w:ascii="Aptos" w:eastAsia="Times New Roman" w:hAnsi="Aptos" w:cs="Times New Roman"/>
              </w:rPr>
            </w:pPr>
            <w:r w:rsidRPr="00657CFC">
              <w:rPr>
                <w:rFonts w:ascii="Aptos" w:eastAsia="Times New Roman" w:hAnsi="Aptos" w:cs="Times New Roman"/>
                <w:b/>
                <w:bCs/>
              </w:rPr>
              <w:lastRenderedPageBreak/>
              <w:t>United Way Partnership:</w:t>
            </w:r>
            <w:r w:rsidRPr="00657CFC">
              <w:rPr>
                <w:rFonts w:ascii="Aptos" w:eastAsia="Times New Roman" w:hAnsi="Aptos" w:cs="Times New Roman"/>
              </w:rPr>
              <w:t xml:space="preserve"> The 13 United Ways across Massachusetts are partnering with the Governor's administration to launch the "United Response Fund" to mitigate the impacts of the federal cuts.</w:t>
            </w:r>
          </w:p>
          <w:p w14:paraId="7E464B8C" w14:textId="77777777" w:rsidR="00657CFC" w:rsidRPr="00657CFC" w:rsidRDefault="00657CFC" w:rsidP="00657CFC">
            <w:pPr>
              <w:pStyle w:val="ListParagraph"/>
              <w:numPr>
                <w:ilvl w:val="0"/>
                <w:numId w:val="46"/>
              </w:numPr>
              <w:rPr>
                <w:rFonts w:ascii="Aptos" w:eastAsia="Times New Roman" w:hAnsi="Aptos" w:cs="Times New Roman"/>
              </w:rPr>
            </w:pPr>
            <w:r w:rsidRPr="00657CFC">
              <w:rPr>
                <w:rFonts w:ascii="Aptos" w:eastAsia="Times New Roman" w:hAnsi="Aptos" w:cs="Times New Roman"/>
                <w:b/>
                <w:bCs/>
              </w:rPr>
              <w:t>Food Source Hotline:</w:t>
            </w:r>
            <w:r w:rsidRPr="00657CFC">
              <w:rPr>
                <w:rFonts w:ascii="Aptos" w:eastAsia="Times New Roman" w:hAnsi="Aptos" w:cs="Times New Roman"/>
              </w:rPr>
              <w:t xml:space="preserve"> Residents facing immediate hunger can call Project Bread’s Food Source Hotline (1-800-645-8333) for information on local resources.</w:t>
            </w:r>
          </w:p>
          <w:p w14:paraId="69CD3C62" w14:textId="77777777" w:rsidR="00657CFC" w:rsidRPr="00657CFC" w:rsidRDefault="00657CFC" w:rsidP="00657CFC">
            <w:pPr>
              <w:pStyle w:val="ListParagraph"/>
              <w:numPr>
                <w:ilvl w:val="0"/>
                <w:numId w:val="46"/>
              </w:numPr>
              <w:rPr>
                <w:rFonts w:ascii="Aptos" w:eastAsia="Times New Roman" w:hAnsi="Aptos" w:cs="Times New Roman"/>
              </w:rPr>
            </w:pPr>
            <w:r w:rsidRPr="00657CFC">
              <w:rPr>
                <w:rFonts w:ascii="Aptos" w:eastAsia="Times New Roman" w:hAnsi="Aptos" w:cs="Times New Roman"/>
                <w:b/>
                <w:bCs/>
              </w:rPr>
              <w:t>Unaffected Programs:</w:t>
            </w:r>
            <w:r w:rsidRPr="00657CFC">
              <w:rPr>
                <w:rFonts w:ascii="Aptos" w:eastAsia="Times New Roman" w:hAnsi="Aptos" w:cs="Times New Roman"/>
              </w:rPr>
              <w:t xml:space="preserve"> State-funded programs like WIC, school meals, HIP, TAFDC, and EAEDC are not impacted.</w:t>
            </w:r>
          </w:p>
          <w:p w14:paraId="685185C9" w14:textId="77777777" w:rsidR="00657CFC" w:rsidRPr="00657CFC" w:rsidRDefault="00657CFC" w:rsidP="00657CFC">
            <w:pPr>
              <w:pStyle w:val="ListParagraph"/>
              <w:ind w:left="360"/>
              <w:rPr>
                <w:rFonts w:ascii="Aptos" w:eastAsia="Times New Roman" w:hAnsi="Aptos" w:cs="Times New Roman"/>
                <w:b/>
                <w:bCs/>
              </w:rPr>
            </w:pPr>
            <w:r w:rsidRPr="00657CFC">
              <w:rPr>
                <w:rFonts w:ascii="Aptos" w:eastAsia="Times New Roman" w:hAnsi="Aptos" w:cs="Times New Roman"/>
                <w:b/>
                <w:bCs/>
              </w:rPr>
              <w:t>Criticism from State Leaders</w:t>
            </w:r>
          </w:p>
          <w:p w14:paraId="1A8667FC" w14:textId="77777777" w:rsidR="00657CFC" w:rsidRPr="00657CFC" w:rsidRDefault="00657CFC" w:rsidP="00657CFC">
            <w:pPr>
              <w:pStyle w:val="ListParagraph"/>
              <w:numPr>
                <w:ilvl w:val="0"/>
                <w:numId w:val="47"/>
              </w:numPr>
              <w:rPr>
                <w:rFonts w:ascii="Aptos" w:eastAsia="Times New Roman" w:hAnsi="Aptos" w:cs="Times New Roman"/>
              </w:rPr>
            </w:pPr>
            <w:r w:rsidRPr="00657CFC">
              <w:rPr>
                <w:rFonts w:ascii="Aptos" w:eastAsia="Times New Roman" w:hAnsi="Aptos" w:cs="Times New Roman"/>
                <w:b/>
                <w:bCs/>
              </w:rPr>
              <w:t>Lt. Governor Kim Driscoll:</w:t>
            </w:r>
            <w:r w:rsidRPr="00657CFC">
              <w:rPr>
                <w:rFonts w:ascii="Aptos" w:eastAsia="Times New Roman" w:hAnsi="Aptos" w:cs="Times New Roman"/>
              </w:rPr>
              <w:t xml:space="preserve"> Called the decision "appalling" and urged President Trump to reopen the government.</w:t>
            </w:r>
          </w:p>
          <w:p w14:paraId="314FE612" w14:textId="77777777" w:rsidR="00657CFC" w:rsidRPr="00657CFC" w:rsidRDefault="00657CFC" w:rsidP="00657CFC">
            <w:pPr>
              <w:pStyle w:val="ListParagraph"/>
              <w:numPr>
                <w:ilvl w:val="0"/>
                <w:numId w:val="47"/>
              </w:numPr>
              <w:rPr>
                <w:rFonts w:ascii="Aptos" w:eastAsia="Times New Roman" w:hAnsi="Aptos" w:cs="Times New Roman"/>
              </w:rPr>
            </w:pPr>
            <w:r w:rsidRPr="00657CFC">
              <w:rPr>
                <w:rFonts w:ascii="Aptos" w:eastAsia="Times New Roman" w:hAnsi="Aptos" w:cs="Times New Roman"/>
                <w:b/>
                <w:bCs/>
              </w:rPr>
              <w:t>House Speaker Ronald Mariano &amp; Senate President Karen Spilka:</w:t>
            </w:r>
            <w:r w:rsidRPr="00657CFC">
              <w:rPr>
                <w:rFonts w:ascii="Aptos" w:eastAsia="Times New Roman" w:hAnsi="Aptos" w:cs="Times New Roman"/>
              </w:rPr>
              <w:t xml:space="preserve"> Blamed President Trump and Congressional Republicans for inflicting "purposeful cruelty" and noted that the state cannot replace the federally-funded SNAP benefits.</w:t>
            </w:r>
          </w:p>
          <w:p w14:paraId="613A0ADE" w14:textId="77777777" w:rsidR="00657CFC" w:rsidRPr="00657CFC" w:rsidRDefault="00657CFC" w:rsidP="00657CFC">
            <w:pPr>
              <w:pStyle w:val="ListParagraph"/>
              <w:numPr>
                <w:ilvl w:val="0"/>
                <w:numId w:val="47"/>
              </w:numPr>
              <w:rPr>
                <w:rFonts w:ascii="Aptos" w:eastAsia="Times New Roman" w:hAnsi="Aptos" w:cs="Times New Roman"/>
              </w:rPr>
            </w:pPr>
            <w:r w:rsidRPr="00657CFC">
              <w:rPr>
                <w:rFonts w:ascii="Aptos" w:eastAsia="Times New Roman" w:hAnsi="Aptos" w:cs="Times New Roman"/>
                <w:b/>
                <w:bCs/>
              </w:rPr>
              <w:t>Other Officials:</w:t>
            </w:r>
            <w:r w:rsidRPr="00657CFC">
              <w:rPr>
                <w:rFonts w:ascii="Aptos" w:eastAsia="Times New Roman" w:hAnsi="Aptos" w:cs="Times New Roman"/>
              </w:rPr>
              <w:t xml:space="preserve"> Leaders from Health and Human Services, Education, and Energy and Environmental Affairs, along with the State Treasurer, condemned the decision, highlighting the devastating impact on public health, children, and the local agricultural economy.</w:t>
            </w:r>
          </w:p>
          <w:p w14:paraId="5B1DEF1A" w14:textId="77777777" w:rsidR="00C62E9C" w:rsidRDefault="00795FA0" w:rsidP="00795FA0">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Office of Attorney General Andrea Campbell</w:t>
            </w:r>
          </w:p>
          <w:p w14:paraId="17C3208B" w14:textId="77777777" w:rsidR="00795FA0" w:rsidRDefault="00795FA0" w:rsidP="00795FA0">
            <w:pPr>
              <w:pStyle w:val="ListParagraph"/>
              <w:ind w:left="360"/>
              <w:rPr>
                <w:rFonts w:ascii="Aptos" w:eastAsia="Times New Roman" w:hAnsi="Aptos" w:cs="Times New Roman"/>
              </w:rPr>
            </w:pPr>
            <w:r>
              <w:rPr>
                <w:rFonts w:ascii="Aptos" w:eastAsia="Times New Roman" w:hAnsi="Aptos" w:cs="Times New Roman"/>
              </w:rPr>
              <w:t>October 24, 2025</w:t>
            </w:r>
          </w:p>
          <w:p w14:paraId="06A0343F" w14:textId="144FFF31" w:rsidR="00795FA0" w:rsidRPr="00795FA0" w:rsidRDefault="00863DEC" w:rsidP="00795FA0">
            <w:pPr>
              <w:pStyle w:val="ListParagraph"/>
              <w:ind w:left="360"/>
              <w:rPr>
                <w:rFonts w:ascii="Aptos" w:eastAsia="Times New Roman" w:hAnsi="Aptos" w:cs="Times New Roman"/>
                <w:i/>
                <w:iCs/>
              </w:rPr>
            </w:pPr>
            <w:hyperlink r:id="rId88" w:history="1">
              <w:r w:rsidRPr="00863DEC">
                <w:rPr>
                  <w:rStyle w:val="Hyperlink"/>
                  <w:rFonts w:ascii="Aptos" w:eastAsia="Times New Roman" w:hAnsi="Aptos" w:cs="Times New Roman"/>
                  <w:i/>
                  <w:iCs/>
                </w:rPr>
                <w:t>AG Campbell Demands Answers From Trump Administration On SNAP Funding Due To Lapse At End Of Month</w:t>
              </w:r>
            </w:hyperlink>
            <w:r>
              <w:rPr>
                <w:rFonts w:ascii="Aptos" w:eastAsia="Times New Roman" w:hAnsi="Aptos" w:cs="Times New Roman"/>
                <w:i/>
                <w:iCs/>
              </w:rPr>
              <w:t xml:space="preserve"> </w:t>
            </w:r>
          </w:p>
          <w:p w14:paraId="5A307E1A" w14:textId="77777777" w:rsidR="00E221C5" w:rsidRPr="00E221C5" w:rsidRDefault="00E221C5" w:rsidP="00E221C5">
            <w:pPr>
              <w:pStyle w:val="ListParagraph"/>
              <w:ind w:left="360"/>
              <w:rPr>
                <w:rFonts w:ascii="Aptos" w:eastAsia="Times New Roman" w:hAnsi="Aptos" w:cs="Times New Roman"/>
                <w:b/>
                <w:bCs/>
              </w:rPr>
            </w:pPr>
            <w:r w:rsidRPr="00E221C5">
              <w:rPr>
                <w:rFonts w:ascii="Aptos" w:eastAsia="Times New Roman" w:hAnsi="Aptos" w:cs="Times New Roman"/>
                <w:b/>
                <w:bCs/>
              </w:rPr>
              <w:t>AGs Demand Action on SNAP Funding</w:t>
            </w:r>
          </w:p>
          <w:p w14:paraId="11629A91" w14:textId="77777777" w:rsidR="00E221C5" w:rsidRPr="00E221C5" w:rsidRDefault="00E221C5" w:rsidP="00E221C5">
            <w:pPr>
              <w:pStyle w:val="ListParagraph"/>
              <w:numPr>
                <w:ilvl w:val="0"/>
                <w:numId w:val="53"/>
              </w:numPr>
              <w:rPr>
                <w:rFonts w:ascii="Aptos" w:eastAsia="Times New Roman" w:hAnsi="Aptos" w:cs="Times New Roman"/>
              </w:rPr>
            </w:pPr>
            <w:r w:rsidRPr="00E221C5">
              <w:rPr>
                <w:rFonts w:ascii="Aptos" w:eastAsia="Times New Roman" w:hAnsi="Aptos" w:cs="Times New Roman"/>
              </w:rPr>
              <w:t>Massachusetts Attorney General Andrea Joy Campbell and 22 other attorneys general sent a letter to the USDA Secretary demanding action regarding a potential lapse in SNAP (food assistance) funding due to the federal government shutdown.</w:t>
            </w:r>
          </w:p>
          <w:p w14:paraId="0ED06E77" w14:textId="77777777" w:rsidR="00E221C5" w:rsidRPr="00E221C5" w:rsidRDefault="00E221C5" w:rsidP="00E221C5">
            <w:pPr>
              <w:pStyle w:val="ListParagraph"/>
              <w:numPr>
                <w:ilvl w:val="0"/>
                <w:numId w:val="53"/>
              </w:numPr>
              <w:rPr>
                <w:rFonts w:ascii="Aptos" w:eastAsia="Times New Roman" w:hAnsi="Aptos" w:cs="Times New Roman"/>
              </w:rPr>
            </w:pPr>
            <w:r w:rsidRPr="00E221C5">
              <w:rPr>
                <w:rFonts w:ascii="Aptos" w:eastAsia="Times New Roman" w:hAnsi="Aptos" w:cs="Times New Roman"/>
              </w:rPr>
              <w:t>On October 10, 2025, the USDA directed states to "hold their November issuance files," preventing the processing of SNAP benefits for November.</w:t>
            </w:r>
          </w:p>
          <w:p w14:paraId="6D2A9123" w14:textId="77777777" w:rsidR="00E221C5" w:rsidRPr="00E221C5" w:rsidRDefault="00E221C5" w:rsidP="00E221C5">
            <w:pPr>
              <w:pStyle w:val="ListParagraph"/>
              <w:numPr>
                <w:ilvl w:val="0"/>
                <w:numId w:val="53"/>
              </w:numPr>
              <w:rPr>
                <w:rFonts w:ascii="Aptos" w:eastAsia="Times New Roman" w:hAnsi="Aptos" w:cs="Times New Roman"/>
              </w:rPr>
            </w:pPr>
            <w:r w:rsidRPr="00E221C5">
              <w:rPr>
                <w:rFonts w:ascii="Aptos" w:eastAsia="Times New Roman" w:hAnsi="Aptos" w:cs="Times New Roman"/>
              </w:rPr>
              <w:t>The attorneys general argue this directive lacks legal authority and that the USDA should use its available contingency reserve funds (potentially $6 billion) or other funds to continue benefits.</w:t>
            </w:r>
          </w:p>
          <w:p w14:paraId="75726B16" w14:textId="77777777" w:rsidR="00E221C5" w:rsidRPr="00E221C5" w:rsidRDefault="00E221C5" w:rsidP="00E221C5">
            <w:pPr>
              <w:pStyle w:val="ListParagraph"/>
              <w:ind w:left="360"/>
              <w:rPr>
                <w:rFonts w:ascii="Aptos" w:eastAsia="Times New Roman" w:hAnsi="Aptos" w:cs="Times New Roman"/>
                <w:b/>
                <w:bCs/>
              </w:rPr>
            </w:pPr>
            <w:r w:rsidRPr="00E221C5">
              <w:rPr>
                <w:rFonts w:ascii="Aptos" w:eastAsia="Times New Roman" w:hAnsi="Aptos" w:cs="Times New Roman"/>
                <w:b/>
                <w:bCs/>
              </w:rPr>
              <w:t>Impact of Potential Shutdown</w:t>
            </w:r>
          </w:p>
          <w:p w14:paraId="41832F04" w14:textId="77777777" w:rsidR="00E221C5" w:rsidRPr="00E221C5" w:rsidRDefault="00E221C5" w:rsidP="00E221C5">
            <w:pPr>
              <w:pStyle w:val="ListParagraph"/>
              <w:numPr>
                <w:ilvl w:val="0"/>
                <w:numId w:val="54"/>
              </w:numPr>
              <w:rPr>
                <w:rFonts w:ascii="Aptos" w:eastAsia="Times New Roman" w:hAnsi="Aptos" w:cs="Times New Roman"/>
              </w:rPr>
            </w:pPr>
            <w:r w:rsidRPr="00E221C5">
              <w:rPr>
                <w:rFonts w:ascii="Aptos" w:eastAsia="Times New Roman" w:hAnsi="Aptos" w:cs="Times New Roman"/>
              </w:rPr>
              <w:t>The directive could cause "grave harm" to 42 million Americans, including children, seniors, and veterans.</w:t>
            </w:r>
          </w:p>
          <w:p w14:paraId="60AF8863" w14:textId="77777777" w:rsidR="00E221C5" w:rsidRPr="00E221C5" w:rsidRDefault="00E221C5" w:rsidP="00E221C5">
            <w:pPr>
              <w:pStyle w:val="ListParagraph"/>
              <w:numPr>
                <w:ilvl w:val="0"/>
                <w:numId w:val="54"/>
              </w:numPr>
              <w:rPr>
                <w:rFonts w:ascii="Aptos" w:eastAsia="Times New Roman" w:hAnsi="Aptos" w:cs="Times New Roman"/>
              </w:rPr>
            </w:pPr>
            <w:r w:rsidRPr="00E221C5">
              <w:rPr>
                <w:rFonts w:ascii="Aptos" w:eastAsia="Times New Roman" w:hAnsi="Aptos" w:cs="Times New Roman"/>
              </w:rPr>
              <w:t>In Massachusetts, over one million residents are set to lose food benefits, including children (32% of recipients), people with disabilities (31%), and seniors (26%).</w:t>
            </w:r>
          </w:p>
          <w:p w14:paraId="0E72F1B4" w14:textId="77777777" w:rsidR="00E221C5" w:rsidRPr="00E221C5" w:rsidRDefault="00E221C5" w:rsidP="00E221C5">
            <w:pPr>
              <w:pStyle w:val="ListParagraph"/>
              <w:ind w:left="360"/>
              <w:rPr>
                <w:rFonts w:ascii="Aptos" w:eastAsia="Times New Roman" w:hAnsi="Aptos" w:cs="Times New Roman"/>
                <w:b/>
                <w:bCs/>
              </w:rPr>
            </w:pPr>
            <w:r w:rsidRPr="00E221C5">
              <w:rPr>
                <w:rFonts w:ascii="Aptos" w:eastAsia="Times New Roman" w:hAnsi="Aptos" w:cs="Times New Roman"/>
                <w:b/>
                <w:bCs/>
              </w:rPr>
              <w:t>Key Questions for USDA</w:t>
            </w:r>
          </w:p>
          <w:p w14:paraId="6AAF38BD" w14:textId="77777777" w:rsidR="00E221C5" w:rsidRPr="00E221C5" w:rsidRDefault="00E221C5" w:rsidP="00E221C5">
            <w:pPr>
              <w:pStyle w:val="ListParagraph"/>
              <w:ind w:left="360"/>
              <w:rPr>
                <w:rFonts w:ascii="Aptos" w:eastAsia="Times New Roman" w:hAnsi="Aptos" w:cs="Times New Roman"/>
              </w:rPr>
            </w:pPr>
            <w:r w:rsidRPr="00E221C5">
              <w:rPr>
                <w:rFonts w:ascii="Aptos" w:eastAsia="Times New Roman" w:hAnsi="Aptos" w:cs="Times New Roman"/>
              </w:rPr>
              <w:t>The letter demands answers by October 27, 2025, including:</w:t>
            </w:r>
          </w:p>
          <w:p w14:paraId="5F20AD42" w14:textId="77777777" w:rsidR="00E221C5" w:rsidRPr="00E221C5" w:rsidRDefault="00E221C5" w:rsidP="00E221C5">
            <w:pPr>
              <w:pStyle w:val="ListParagraph"/>
              <w:numPr>
                <w:ilvl w:val="0"/>
                <w:numId w:val="55"/>
              </w:numPr>
              <w:rPr>
                <w:rFonts w:ascii="Aptos" w:eastAsia="Times New Roman" w:hAnsi="Aptos" w:cs="Times New Roman"/>
              </w:rPr>
            </w:pPr>
            <w:r w:rsidRPr="00E221C5">
              <w:rPr>
                <w:rFonts w:ascii="Aptos" w:eastAsia="Times New Roman" w:hAnsi="Aptos" w:cs="Times New Roman"/>
              </w:rPr>
              <w:t>Whether USDA has contingency funds and, if so, how much.</w:t>
            </w:r>
          </w:p>
          <w:p w14:paraId="03A3ADD3" w14:textId="77777777" w:rsidR="00E221C5" w:rsidRPr="00E221C5" w:rsidRDefault="00E221C5" w:rsidP="00E221C5">
            <w:pPr>
              <w:pStyle w:val="ListParagraph"/>
              <w:numPr>
                <w:ilvl w:val="0"/>
                <w:numId w:val="55"/>
              </w:numPr>
              <w:rPr>
                <w:rFonts w:ascii="Aptos" w:eastAsia="Times New Roman" w:hAnsi="Aptos" w:cs="Times New Roman"/>
              </w:rPr>
            </w:pPr>
            <w:r w:rsidRPr="00E221C5">
              <w:rPr>
                <w:rFonts w:ascii="Aptos" w:eastAsia="Times New Roman" w:hAnsi="Aptos" w:cs="Times New Roman"/>
              </w:rPr>
              <w:t>If other sources of funds are available.</w:t>
            </w:r>
          </w:p>
          <w:p w14:paraId="395019E5" w14:textId="77777777" w:rsidR="00E221C5" w:rsidRPr="00E221C5" w:rsidRDefault="00E221C5" w:rsidP="00E221C5">
            <w:pPr>
              <w:pStyle w:val="ListParagraph"/>
              <w:numPr>
                <w:ilvl w:val="0"/>
                <w:numId w:val="55"/>
              </w:numPr>
              <w:rPr>
                <w:rFonts w:ascii="Aptos" w:eastAsia="Times New Roman" w:hAnsi="Aptos" w:cs="Times New Roman"/>
              </w:rPr>
            </w:pPr>
            <w:r w:rsidRPr="00E221C5">
              <w:rPr>
                <w:rFonts w:ascii="Aptos" w:eastAsia="Times New Roman" w:hAnsi="Aptos" w:cs="Times New Roman"/>
              </w:rPr>
              <w:t>Whether USDA intends to use these funds, even for reduced benefits, and what the plan is.</w:t>
            </w:r>
          </w:p>
          <w:p w14:paraId="50FE4068" w14:textId="77777777" w:rsidR="00E221C5" w:rsidRPr="00E221C5" w:rsidRDefault="00E221C5" w:rsidP="00E221C5">
            <w:pPr>
              <w:pStyle w:val="ListParagraph"/>
              <w:numPr>
                <w:ilvl w:val="0"/>
                <w:numId w:val="55"/>
              </w:numPr>
              <w:rPr>
                <w:rFonts w:ascii="Aptos" w:eastAsia="Times New Roman" w:hAnsi="Aptos" w:cs="Times New Roman"/>
              </w:rPr>
            </w:pPr>
            <w:r w:rsidRPr="00E221C5">
              <w:rPr>
                <w:rFonts w:ascii="Aptos" w:eastAsia="Times New Roman" w:hAnsi="Aptos" w:cs="Times New Roman"/>
              </w:rPr>
              <w:lastRenderedPageBreak/>
              <w:t>Why the USDA directed states to "hold" files rather than issue reduced benefits.</w:t>
            </w:r>
          </w:p>
          <w:p w14:paraId="44F9A3EE" w14:textId="77777777" w:rsidR="00E221C5" w:rsidRPr="00E221C5" w:rsidRDefault="00E221C5" w:rsidP="00E221C5">
            <w:pPr>
              <w:pStyle w:val="ListParagraph"/>
              <w:numPr>
                <w:ilvl w:val="0"/>
                <w:numId w:val="55"/>
              </w:numPr>
              <w:rPr>
                <w:rFonts w:ascii="Aptos" w:eastAsia="Times New Roman" w:hAnsi="Aptos" w:cs="Times New Roman"/>
              </w:rPr>
            </w:pPr>
            <w:r w:rsidRPr="00E221C5">
              <w:rPr>
                <w:rFonts w:ascii="Aptos" w:eastAsia="Times New Roman" w:hAnsi="Aptos" w:cs="Times New Roman"/>
              </w:rPr>
              <w:t>Whether the directive should be treated as a "suspension" or "cancellation" of benefits.</w:t>
            </w:r>
          </w:p>
          <w:p w14:paraId="2E5E681B" w14:textId="4238FBEA" w:rsidR="00795FA0" w:rsidRPr="006E3C01" w:rsidRDefault="00011351" w:rsidP="006E3C01">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w:t>
            </w:r>
            <w:r w:rsidR="006E3C01">
              <w:rPr>
                <w:rFonts w:ascii="Aptos" w:eastAsia="Times New Roman" w:hAnsi="Aptos" w:cs="Times New Roman"/>
                <w:b/>
                <w:bCs/>
              </w:rPr>
              <w:t>State House News</w:t>
            </w:r>
          </w:p>
          <w:p w14:paraId="0F882759" w14:textId="77777777" w:rsidR="00863DEC" w:rsidRDefault="006E3C01" w:rsidP="00795FA0">
            <w:pPr>
              <w:pStyle w:val="ListParagraph"/>
              <w:ind w:left="360"/>
              <w:rPr>
                <w:rFonts w:ascii="Aptos" w:eastAsia="Times New Roman" w:hAnsi="Aptos" w:cs="Times New Roman"/>
              </w:rPr>
            </w:pPr>
            <w:r>
              <w:rPr>
                <w:rFonts w:ascii="Aptos" w:eastAsia="Times New Roman" w:hAnsi="Aptos" w:cs="Times New Roman"/>
              </w:rPr>
              <w:t>O</w:t>
            </w:r>
            <w:r w:rsidR="00F45DC5">
              <w:rPr>
                <w:rFonts w:ascii="Aptos" w:eastAsia="Times New Roman" w:hAnsi="Aptos" w:cs="Times New Roman"/>
              </w:rPr>
              <w:t>ctober 24, 2025</w:t>
            </w:r>
          </w:p>
          <w:p w14:paraId="202760B1" w14:textId="3E0588DF" w:rsidR="00F45DC5" w:rsidRPr="00F45DC5" w:rsidRDefault="00116477" w:rsidP="00795FA0">
            <w:pPr>
              <w:pStyle w:val="ListParagraph"/>
              <w:ind w:left="360"/>
              <w:rPr>
                <w:rFonts w:ascii="Aptos" w:eastAsia="Times New Roman" w:hAnsi="Aptos" w:cs="Times New Roman"/>
                <w:i/>
                <w:iCs/>
              </w:rPr>
            </w:pPr>
            <w:hyperlink r:id="rId89" w:history="1">
              <w:r w:rsidRPr="00DD27C4">
                <w:rPr>
                  <w:rStyle w:val="Hyperlink"/>
                  <w:rFonts w:ascii="Aptos" w:eastAsia="Times New Roman" w:hAnsi="Aptos" w:cs="Times New Roman"/>
                  <w:i/>
                  <w:iCs/>
                </w:rPr>
                <w:t>State seeking donations as it braces for lapse in federal</w:t>
              </w:r>
              <w:r w:rsidR="003C1F42" w:rsidRPr="00DD27C4">
                <w:rPr>
                  <w:rStyle w:val="Hyperlink"/>
                  <w:rFonts w:ascii="Aptos" w:eastAsia="Times New Roman" w:hAnsi="Aptos" w:cs="Times New Roman"/>
                  <w:i/>
                  <w:iCs/>
                </w:rPr>
                <w:t xml:space="preserve"> food aid</w:t>
              </w:r>
            </w:hyperlink>
          </w:p>
          <w:p w14:paraId="39403326" w14:textId="27FF1B0B" w:rsidR="00F45DC5" w:rsidRDefault="003C1F42" w:rsidP="00795FA0">
            <w:pPr>
              <w:pStyle w:val="ListParagraph"/>
              <w:ind w:left="360"/>
              <w:rPr>
                <w:rFonts w:ascii="Aptos" w:eastAsia="Times New Roman" w:hAnsi="Aptos" w:cs="Times New Roman"/>
              </w:rPr>
            </w:pPr>
            <w:r>
              <w:rPr>
                <w:rFonts w:ascii="Aptos" w:eastAsia="Times New Roman" w:hAnsi="Aptos" w:cs="Times New Roman"/>
              </w:rPr>
              <w:t>By Alison Ku</w:t>
            </w:r>
            <w:r w:rsidR="00DD27C4">
              <w:rPr>
                <w:rFonts w:ascii="Aptos" w:eastAsia="Times New Roman" w:hAnsi="Aptos" w:cs="Times New Roman"/>
              </w:rPr>
              <w:t>znitz and Sam Drysdale</w:t>
            </w:r>
          </w:p>
          <w:p w14:paraId="5AA4466C" w14:textId="77777777" w:rsidR="00F45DC5" w:rsidRPr="00F45DC5" w:rsidRDefault="00F45DC5" w:rsidP="00F45DC5">
            <w:pPr>
              <w:pStyle w:val="ListParagraph"/>
              <w:ind w:left="360"/>
              <w:rPr>
                <w:rFonts w:ascii="Aptos" w:eastAsia="Times New Roman" w:hAnsi="Aptos" w:cs="Times New Roman"/>
                <w:b/>
                <w:bCs/>
              </w:rPr>
            </w:pPr>
            <w:r w:rsidRPr="00F45DC5">
              <w:rPr>
                <w:rFonts w:ascii="Aptos" w:eastAsia="Times New Roman" w:hAnsi="Aptos" w:cs="Times New Roman"/>
                <w:b/>
                <w:bCs/>
              </w:rPr>
              <w:t>SNAP Benefits to Lapse Amid Federal Shutdown</w:t>
            </w:r>
          </w:p>
          <w:p w14:paraId="6B2E87B5" w14:textId="77777777" w:rsidR="00F45DC5" w:rsidRPr="00F45DC5" w:rsidRDefault="00F45DC5" w:rsidP="00F45DC5">
            <w:pPr>
              <w:pStyle w:val="ListParagraph"/>
              <w:numPr>
                <w:ilvl w:val="0"/>
                <w:numId w:val="56"/>
              </w:numPr>
              <w:rPr>
                <w:rFonts w:ascii="Aptos" w:eastAsia="Times New Roman" w:hAnsi="Aptos" w:cs="Times New Roman"/>
              </w:rPr>
            </w:pPr>
            <w:r w:rsidRPr="00F45DC5">
              <w:rPr>
                <w:rFonts w:ascii="Aptos" w:eastAsia="Times New Roman" w:hAnsi="Aptos" w:cs="Times New Roman"/>
              </w:rPr>
              <w:t xml:space="preserve">Due to the ongoing federal government shutdown (which began Oct. 1, 2025), </w:t>
            </w:r>
            <w:r w:rsidRPr="00F45DC5">
              <w:rPr>
                <w:rFonts w:ascii="Aptos" w:eastAsia="Times New Roman" w:hAnsi="Aptos" w:cs="Times New Roman"/>
                <w:b/>
                <w:bCs/>
              </w:rPr>
              <w:t>1 million Massachusetts residents</w:t>
            </w:r>
            <w:r w:rsidRPr="00F45DC5">
              <w:rPr>
                <w:rFonts w:ascii="Aptos" w:eastAsia="Times New Roman" w:hAnsi="Aptos" w:cs="Times New Roman"/>
              </w:rPr>
              <w:t xml:space="preserve"> are expected to lose their SNAP (food assistance) benefits starting November 1.</w:t>
            </w:r>
          </w:p>
          <w:p w14:paraId="731908DC" w14:textId="77777777" w:rsidR="00F45DC5" w:rsidRPr="00F45DC5" w:rsidRDefault="00F45DC5" w:rsidP="00F45DC5">
            <w:pPr>
              <w:pStyle w:val="ListParagraph"/>
              <w:numPr>
                <w:ilvl w:val="0"/>
                <w:numId w:val="56"/>
              </w:numPr>
              <w:rPr>
                <w:rFonts w:ascii="Aptos" w:eastAsia="Times New Roman" w:hAnsi="Aptos" w:cs="Times New Roman"/>
              </w:rPr>
            </w:pPr>
            <w:r w:rsidRPr="00F45DC5">
              <w:rPr>
                <w:rFonts w:ascii="Aptos" w:eastAsia="Times New Roman" w:hAnsi="Aptos" w:cs="Times New Roman"/>
              </w:rPr>
              <w:t xml:space="preserve">Those affected include </w:t>
            </w:r>
            <w:r w:rsidRPr="00F45DC5">
              <w:rPr>
                <w:rFonts w:ascii="Aptos" w:eastAsia="Times New Roman" w:hAnsi="Aptos" w:cs="Times New Roman"/>
                <w:b/>
                <w:bCs/>
              </w:rPr>
              <w:t>32% children, 31% people with disabilities, and 26% seniors</w:t>
            </w:r>
            <w:r w:rsidRPr="00F45DC5">
              <w:rPr>
                <w:rFonts w:ascii="Aptos" w:eastAsia="Times New Roman" w:hAnsi="Aptos" w:cs="Times New Roman"/>
              </w:rPr>
              <w:t>.</w:t>
            </w:r>
          </w:p>
          <w:p w14:paraId="2275E585" w14:textId="77777777" w:rsidR="00F45DC5" w:rsidRPr="00F45DC5" w:rsidRDefault="00F45DC5" w:rsidP="00F45DC5">
            <w:pPr>
              <w:pStyle w:val="ListParagraph"/>
              <w:numPr>
                <w:ilvl w:val="0"/>
                <w:numId w:val="56"/>
              </w:numPr>
              <w:rPr>
                <w:rFonts w:ascii="Aptos" w:eastAsia="Times New Roman" w:hAnsi="Aptos" w:cs="Times New Roman"/>
              </w:rPr>
            </w:pPr>
            <w:r w:rsidRPr="00F45DC5">
              <w:rPr>
                <w:rFonts w:ascii="Aptos" w:eastAsia="Times New Roman" w:hAnsi="Aptos" w:cs="Times New Roman"/>
              </w:rPr>
              <w:t xml:space="preserve">Governor Maura Healey stated that the state </w:t>
            </w:r>
            <w:r w:rsidRPr="00F45DC5">
              <w:rPr>
                <w:rFonts w:ascii="Aptos" w:eastAsia="Times New Roman" w:hAnsi="Aptos" w:cs="Times New Roman"/>
                <w:b/>
                <w:bCs/>
              </w:rPr>
              <w:t>cannot "backfill"</w:t>
            </w:r>
            <w:r w:rsidRPr="00F45DC5">
              <w:rPr>
                <w:rFonts w:ascii="Aptos" w:eastAsia="Times New Roman" w:hAnsi="Aptos" w:cs="Times New Roman"/>
              </w:rPr>
              <w:t xml:space="preserve"> the $240 million in monthly federal funds.</w:t>
            </w:r>
          </w:p>
          <w:p w14:paraId="1FF2F410" w14:textId="77777777" w:rsidR="00F45DC5" w:rsidRPr="00F45DC5" w:rsidRDefault="00F45DC5" w:rsidP="00F45DC5">
            <w:pPr>
              <w:pStyle w:val="ListParagraph"/>
              <w:numPr>
                <w:ilvl w:val="0"/>
                <w:numId w:val="56"/>
              </w:numPr>
              <w:rPr>
                <w:rFonts w:ascii="Aptos" w:eastAsia="Times New Roman" w:hAnsi="Aptos" w:cs="Times New Roman"/>
              </w:rPr>
            </w:pPr>
            <w:r w:rsidRPr="00F45DC5">
              <w:rPr>
                <w:rFonts w:ascii="Aptos" w:eastAsia="Times New Roman" w:hAnsi="Aptos" w:cs="Times New Roman"/>
              </w:rPr>
              <w:t xml:space="preserve">In response, the state and United Way have launched the </w:t>
            </w:r>
            <w:r w:rsidRPr="00F45DC5">
              <w:rPr>
                <w:rFonts w:ascii="Aptos" w:eastAsia="Times New Roman" w:hAnsi="Aptos" w:cs="Times New Roman"/>
                <w:b/>
                <w:bCs/>
              </w:rPr>
              <w:t>"United Respond Fund"</w:t>
            </w:r>
            <w:r w:rsidRPr="00F45DC5">
              <w:rPr>
                <w:rFonts w:ascii="Aptos" w:eastAsia="Times New Roman" w:hAnsi="Aptos" w:cs="Times New Roman"/>
              </w:rPr>
              <w:t xml:space="preserve"> to raise private donations for food banks and anti-hunger organizations.</w:t>
            </w:r>
          </w:p>
          <w:p w14:paraId="4689CDFF" w14:textId="77777777" w:rsidR="00F45DC5" w:rsidRPr="00F45DC5" w:rsidRDefault="00F45DC5" w:rsidP="00F45DC5">
            <w:pPr>
              <w:pStyle w:val="ListParagraph"/>
              <w:numPr>
                <w:ilvl w:val="0"/>
                <w:numId w:val="56"/>
              </w:numPr>
              <w:rPr>
                <w:rFonts w:ascii="Aptos" w:eastAsia="Times New Roman" w:hAnsi="Aptos" w:cs="Times New Roman"/>
              </w:rPr>
            </w:pPr>
            <w:r w:rsidRPr="00F45DC5">
              <w:rPr>
                <w:rFonts w:ascii="Aptos" w:eastAsia="Times New Roman" w:hAnsi="Aptos" w:cs="Times New Roman"/>
              </w:rPr>
              <w:t>Massachusetts Democrats, including Gov. Healey and Sen. Ed Markey, blame President Trump and congressional Republicans for the lapse, urging them to release USDA contingency funds. Republicans blame the "Democrat shutdown," stating it is a political fight over healthcare subsidies.</w:t>
            </w:r>
          </w:p>
          <w:p w14:paraId="73E62B47" w14:textId="77777777" w:rsidR="00F45DC5" w:rsidRDefault="004A79BF" w:rsidP="004A79BF">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*Boston Globe</w:t>
            </w:r>
          </w:p>
          <w:p w14:paraId="4667F083" w14:textId="77777777" w:rsidR="004A79BF" w:rsidRDefault="004A79BF" w:rsidP="004A79BF">
            <w:pPr>
              <w:pStyle w:val="ListParagraph"/>
              <w:ind w:left="360"/>
              <w:rPr>
                <w:rFonts w:ascii="Aptos" w:eastAsia="Times New Roman" w:hAnsi="Aptos" w:cs="Times New Roman"/>
              </w:rPr>
            </w:pPr>
            <w:r>
              <w:rPr>
                <w:rFonts w:ascii="Aptos" w:eastAsia="Times New Roman" w:hAnsi="Aptos" w:cs="Times New Roman"/>
              </w:rPr>
              <w:t>October 21, 2025</w:t>
            </w:r>
          </w:p>
          <w:p w14:paraId="5CDA826A" w14:textId="01A56FF0" w:rsidR="004A79BF" w:rsidRPr="004A79BF" w:rsidRDefault="004A79BF" w:rsidP="004A79BF">
            <w:pPr>
              <w:pStyle w:val="ListParagraph"/>
              <w:ind w:left="360"/>
              <w:rPr>
                <w:rFonts w:ascii="Aptos" w:eastAsia="Times New Roman" w:hAnsi="Aptos" w:cs="Times New Roman"/>
                <w:i/>
                <w:iCs/>
              </w:rPr>
            </w:pPr>
            <w:hyperlink r:id="rId90" w:history="1">
              <w:r w:rsidRPr="004A79BF">
                <w:rPr>
                  <w:rStyle w:val="Hyperlink"/>
                  <w:rFonts w:ascii="Aptos" w:eastAsia="Times New Roman" w:hAnsi="Aptos" w:cs="Times New Roman"/>
                  <w:i/>
                  <w:iCs/>
                </w:rPr>
                <w:t>An MIT professor criticized COVID-19 shots. His new role allows him to make recommendations about the vaccine.</w:t>
              </w:r>
            </w:hyperlink>
          </w:p>
          <w:p w14:paraId="1AC5BAB6" w14:textId="77777777" w:rsidR="004A79BF" w:rsidRDefault="00345CCD" w:rsidP="004A79BF">
            <w:pPr>
              <w:pStyle w:val="ListParagraph"/>
              <w:ind w:left="360"/>
              <w:rPr>
                <w:rFonts w:ascii="Aptos" w:eastAsia="Times New Roman" w:hAnsi="Aptos" w:cs="Times New Roman"/>
              </w:rPr>
            </w:pPr>
            <w:r w:rsidRPr="00345CCD">
              <w:rPr>
                <w:rFonts w:ascii="Aptos" w:eastAsia="Times New Roman" w:hAnsi="Aptos" w:cs="Times New Roman"/>
              </w:rPr>
              <w:t>By Brooke Hauser</w:t>
            </w:r>
          </w:p>
          <w:p w14:paraId="0872D842" w14:textId="77777777" w:rsidR="008B6680" w:rsidRPr="008B6680" w:rsidRDefault="008B6680" w:rsidP="008B6680">
            <w:pPr>
              <w:pStyle w:val="ListParagraph"/>
              <w:ind w:left="360"/>
              <w:rPr>
                <w:rFonts w:ascii="Aptos" w:eastAsia="Times New Roman" w:hAnsi="Aptos" w:cs="Times New Roman"/>
              </w:rPr>
            </w:pPr>
            <w:r w:rsidRPr="008B6680">
              <w:rPr>
                <w:rFonts w:ascii="Aptos" w:eastAsia="Times New Roman" w:hAnsi="Aptos" w:cs="Times New Roman"/>
              </w:rPr>
              <w:t>Here is a summary of the selected text.</w:t>
            </w:r>
          </w:p>
          <w:p w14:paraId="38DF1F1D" w14:textId="77777777" w:rsidR="008B6680" w:rsidRPr="008B6680" w:rsidRDefault="008B6680" w:rsidP="008B6680">
            <w:pPr>
              <w:pStyle w:val="ListParagraph"/>
              <w:ind w:left="360"/>
              <w:rPr>
                <w:rFonts w:ascii="Aptos" w:eastAsia="Times New Roman" w:hAnsi="Aptos" w:cs="Times New Roman"/>
                <w:b/>
                <w:bCs/>
              </w:rPr>
            </w:pPr>
            <w:r w:rsidRPr="008B6680">
              <w:rPr>
                <w:rFonts w:ascii="Aptos" w:eastAsia="Times New Roman" w:hAnsi="Aptos" w:cs="Times New Roman"/>
                <w:b/>
                <w:bCs/>
              </w:rPr>
              <w:t>Levi's New Role and Philosophy</w:t>
            </w:r>
          </w:p>
          <w:p w14:paraId="62B96BC8" w14:textId="77777777" w:rsidR="008B6680" w:rsidRPr="008B6680" w:rsidRDefault="008B6680" w:rsidP="008B6680">
            <w:pPr>
              <w:pStyle w:val="ListParagraph"/>
              <w:numPr>
                <w:ilvl w:val="0"/>
                <w:numId w:val="80"/>
              </w:numPr>
              <w:rPr>
                <w:rFonts w:ascii="Aptos" w:eastAsia="Times New Roman" w:hAnsi="Aptos" w:cs="Times New Roman"/>
              </w:rPr>
            </w:pPr>
            <w:r w:rsidRPr="008B6680">
              <w:rPr>
                <w:rFonts w:ascii="Aptos" w:eastAsia="Times New Roman" w:hAnsi="Aptos" w:cs="Times New Roman"/>
              </w:rPr>
              <w:t>Retsef Levi, an MIT professor specializing in risk analysis, has been appointed to the CDC's Advisory Committee on Immunization Practices (ACIP) and leads its COVID-19 subgroup.</w:t>
            </w:r>
          </w:p>
          <w:p w14:paraId="7E68C619" w14:textId="77777777" w:rsidR="008B6680" w:rsidRPr="008B6680" w:rsidRDefault="008B6680" w:rsidP="008B6680">
            <w:pPr>
              <w:pStyle w:val="ListParagraph"/>
              <w:numPr>
                <w:ilvl w:val="0"/>
                <w:numId w:val="80"/>
              </w:numPr>
              <w:rPr>
                <w:rFonts w:ascii="Aptos" w:eastAsia="Times New Roman" w:hAnsi="Aptos" w:cs="Times New Roman"/>
              </w:rPr>
            </w:pPr>
            <w:r w:rsidRPr="008B6680">
              <w:rPr>
                <w:rFonts w:ascii="Aptos" w:eastAsia="Times New Roman" w:hAnsi="Aptos" w:cs="Times New Roman"/>
              </w:rPr>
              <w:t>Described as welcoming conflict, he is in a key position to "rebuild... or shatter" waning public trust in public health.</w:t>
            </w:r>
          </w:p>
          <w:p w14:paraId="1484A33F" w14:textId="77777777" w:rsidR="008B6680" w:rsidRPr="008B6680" w:rsidRDefault="008B6680" w:rsidP="008B6680">
            <w:pPr>
              <w:pStyle w:val="ListParagraph"/>
              <w:numPr>
                <w:ilvl w:val="0"/>
                <w:numId w:val="80"/>
              </w:numPr>
              <w:rPr>
                <w:rFonts w:ascii="Aptos" w:eastAsia="Times New Roman" w:hAnsi="Aptos" w:cs="Times New Roman"/>
              </w:rPr>
            </w:pPr>
            <w:r w:rsidRPr="008B6680">
              <w:rPr>
                <w:rFonts w:ascii="Aptos" w:eastAsia="Times New Roman" w:hAnsi="Aptos" w:cs="Times New Roman"/>
              </w:rPr>
              <w:t>Levi states his philosophy is to find the "nuanced science-driven 'middle,'" rejecting what he calls the "two religions" that either all vaccines are good for everyone or no vaccines are.</w:t>
            </w:r>
          </w:p>
          <w:p w14:paraId="3F776C99" w14:textId="77777777" w:rsidR="008B6680" w:rsidRPr="008B6680" w:rsidRDefault="008B6680" w:rsidP="008B6680">
            <w:pPr>
              <w:pStyle w:val="ListParagraph"/>
              <w:numPr>
                <w:ilvl w:val="0"/>
                <w:numId w:val="80"/>
              </w:numPr>
              <w:rPr>
                <w:rFonts w:ascii="Aptos" w:eastAsia="Times New Roman" w:hAnsi="Aptos" w:cs="Times New Roman"/>
              </w:rPr>
            </w:pPr>
            <w:r w:rsidRPr="008B6680">
              <w:rPr>
                <w:rFonts w:ascii="Aptos" w:eastAsia="Times New Roman" w:hAnsi="Aptos" w:cs="Times New Roman"/>
              </w:rPr>
              <w:t>He aims to use his data science background to evaluate the specific risks and benefits of each vaccine for different populations.</w:t>
            </w:r>
          </w:p>
          <w:p w14:paraId="638DF2B6" w14:textId="77777777" w:rsidR="008B6680" w:rsidRPr="008B6680" w:rsidRDefault="008B6680" w:rsidP="008B6680">
            <w:pPr>
              <w:pStyle w:val="ListParagraph"/>
              <w:ind w:left="360"/>
              <w:rPr>
                <w:rFonts w:ascii="Aptos" w:eastAsia="Times New Roman" w:hAnsi="Aptos" w:cs="Times New Roman"/>
                <w:b/>
                <w:bCs/>
              </w:rPr>
            </w:pPr>
            <w:r w:rsidRPr="008B6680">
              <w:rPr>
                <w:rFonts w:ascii="Aptos" w:eastAsia="Times New Roman" w:hAnsi="Aptos" w:cs="Times New Roman"/>
                <w:b/>
                <w:bCs/>
              </w:rPr>
              <w:t>Controversy and Criticism</w:t>
            </w:r>
          </w:p>
          <w:p w14:paraId="57A514BF" w14:textId="77777777" w:rsidR="008B6680" w:rsidRPr="008B6680" w:rsidRDefault="008B6680" w:rsidP="008B6680">
            <w:pPr>
              <w:pStyle w:val="ListParagraph"/>
              <w:numPr>
                <w:ilvl w:val="0"/>
                <w:numId w:val="81"/>
              </w:numPr>
              <w:rPr>
                <w:rFonts w:ascii="Aptos" w:eastAsia="Times New Roman" w:hAnsi="Aptos" w:cs="Times New Roman"/>
              </w:rPr>
            </w:pPr>
            <w:r w:rsidRPr="008B6680">
              <w:rPr>
                <w:rFonts w:ascii="Aptos" w:eastAsia="Times New Roman" w:hAnsi="Aptos" w:cs="Times New Roman"/>
              </w:rPr>
              <w:t>Levi's appointment is controversial, as critics note his data science and military intelligence background lacks clinical expertise in immunization.</w:t>
            </w:r>
          </w:p>
          <w:p w14:paraId="7319BB0D" w14:textId="77777777" w:rsidR="008B6680" w:rsidRPr="008B6680" w:rsidRDefault="008B6680" w:rsidP="008B6680">
            <w:pPr>
              <w:pStyle w:val="ListParagraph"/>
              <w:numPr>
                <w:ilvl w:val="0"/>
                <w:numId w:val="81"/>
              </w:numPr>
              <w:rPr>
                <w:rFonts w:ascii="Aptos" w:eastAsia="Times New Roman" w:hAnsi="Aptos" w:cs="Times New Roman"/>
              </w:rPr>
            </w:pPr>
            <w:r w:rsidRPr="008B6680">
              <w:rPr>
                <w:rFonts w:ascii="Aptos" w:eastAsia="Times New Roman" w:hAnsi="Aptos" w:cs="Times New Roman"/>
              </w:rPr>
              <w:lastRenderedPageBreak/>
              <w:t>Many in public health fear he has an "anti-vaccine bias," pointing to his previous statement calling mRNA COVID-19 vaccines "the most failing medical product in the history of medical products."</w:t>
            </w:r>
          </w:p>
          <w:p w14:paraId="3D29CF7E" w14:textId="77777777" w:rsidR="008B6680" w:rsidRPr="008B6680" w:rsidRDefault="008B6680" w:rsidP="008B6680">
            <w:pPr>
              <w:pStyle w:val="ListParagraph"/>
              <w:numPr>
                <w:ilvl w:val="0"/>
                <w:numId w:val="81"/>
              </w:numPr>
              <w:rPr>
                <w:rFonts w:ascii="Aptos" w:eastAsia="Times New Roman" w:hAnsi="Aptos" w:cs="Times New Roman"/>
              </w:rPr>
            </w:pPr>
            <w:r w:rsidRPr="008B6680">
              <w:rPr>
                <w:rFonts w:ascii="Aptos" w:eastAsia="Times New Roman" w:hAnsi="Aptos" w:cs="Times New Roman"/>
              </w:rPr>
              <w:t>Critics, including leading vaccine expert Paul Offit, warn Levi is "sowing further confusion" and has the "capacity to make a terrible recommendation for public health."</w:t>
            </w:r>
          </w:p>
          <w:p w14:paraId="0809F2AA" w14:textId="77777777" w:rsidR="008B6680" w:rsidRPr="008B6680" w:rsidRDefault="008B6680" w:rsidP="008B6680">
            <w:pPr>
              <w:pStyle w:val="ListParagraph"/>
              <w:numPr>
                <w:ilvl w:val="0"/>
                <w:numId w:val="81"/>
              </w:numPr>
              <w:rPr>
                <w:rFonts w:ascii="Aptos" w:eastAsia="Times New Roman" w:hAnsi="Aptos" w:cs="Times New Roman"/>
              </w:rPr>
            </w:pPr>
            <w:r w:rsidRPr="008B6680">
              <w:rPr>
                <w:rFonts w:ascii="Aptos" w:eastAsia="Times New Roman" w:hAnsi="Aptos" w:cs="Times New Roman"/>
              </w:rPr>
              <w:t>On campus, he has a reputation as an "anti-vaxxer" and for "antagonizing" pro-Palestinian students.</w:t>
            </w:r>
          </w:p>
          <w:p w14:paraId="00AF07BA" w14:textId="77777777" w:rsidR="008B6680" w:rsidRPr="008B6680" w:rsidRDefault="008B6680" w:rsidP="008B6680">
            <w:pPr>
              <w:pStyle w:val="ListParagraph"/>
              <w:ind w:left="360"/>
              <w:rPr>
                <w:rFonts w:ascii="Aptos" w:eastAsia="Times New Roman" w:hAnsi="Aptos" w:cs="Times New Roman"/>
                <w:b/>
                <w:bCs/>
              </w:rPr>
            </w:pPr>
            <w:r w:rsidRPr="008B6680">
              <w:rPr>
                <w:rFonts w:ascii="Aptos" w:eastAsia="Times New Roman" w:hAnsi="Aptos" w:cs="Times New Roman"/>
                <w:b/>
                <w:bCs/>
              </w:rPr>
              <w:t>Political Context and Impact</w:t>
            </w:r>
          </w:p>
          <w:p w14:paraId="55C8253D" w14:textId="77777777" w:rsidR="008B6680" w:rsidRPr="008B6680" w:rsidRDefault="008B6680" w:rsidP="008B6680">
            <w:pPr>
              <w:pStyle w:val="ListParagraph"/>
              <w:numPr>
                <w:ilvl w:val="0"/>
                <w:numId w:val="82"/>
              </w:numPr>
              <w:rPr>
                <w:rFonts w:ascii="Aptos" w:eastAsia="Times New Roman" w:hAnsi="Aptos" w:cs="Times New Roman"/>
              </w:rPr>
            </w:pPr>
            <w:r w:rsidRPr="008B6680">
              <w:rPr>
                <w:rFonts w:ascii="Aptos" w:eastAsia="Times New Roman" w:hAnsi="Aptos" w:cs="Times New Roman"/>
              </w:rPr>
              <w:t>Levi was appointed by Health and Human Services Secretary Robert F. Kennedy Jr., who "purged" the previous 17-member committee and also appointed Robert Malone, a figure known for spreading vaccine falsehoods.</w:t>
            </w:r>
          </w:p>
          <w:p w14:paraId="7A49779D" w14:textId="77777777" w:rsidR="008B6680" w:rsidRPr="008B6680" w:rsidRDefault="008B6680" w:rsidP="008B6680">
            <w:pPr>
              <w:pStyle w:val="ListParagraph"/>
              <w:numPr>
                <w:ilvl w:val="0"/>
                <w:numId w:val="82"/>
              </w:numPr>
              <w:rPr>
                <w:rFonts w:ascii="Aptos" w:eastAsia="Times New Roman" w:hAnsi="Aptos" w:cs="Times New Roman"/>
              </w:rPr>
            </w:pPr>
            <w:r w:rsidRPr="008B6680">
              <w:rPr>
                <w:rFonts w:ascii="Aptos" w:eastAsia="Times New Roman" w:hAnsi="Aptos" w:cs="Times New Roman"/>
              </w:rPr>
              <w:t xml:space="preserve">Defenders, like MIT colleague Yossi Sheffi, argue Levi's data science skills are ideal for </w:t>
            </w:r>
            <w:r w:rsidRPr="008B6680">
              <w:rPr>
                <w:rFonts w:ascii="Aptos" w:eastAsia="Times New Roman" w:hAnsi="Aptos" w:cs="Times New Roman"/>
                <w:i/>
                <w:iCs/>
              </w:rPr>
              <w:t>assessing</w:t>
            </w:r>
            <w:r w:rsidRPr="008B6680">
              <w:rPr>
                <w:rFonts w:ascii="Aptos" w:eastAsia="Times New Roman" w:hAnsi="Aptos" w:cs="Times New Roman"/>
              </w:rPr>
              <w:t xml:space="preserve"> vaccine safety, which is the committee's primary role.</w:t>
            </w:r>
          </w:p>
          <w:p w14:paraId="6F7EC143" w14:textId="77777777" w:rsidR="008B6680" w:rsidRPr="008B6680" w:rsidRDefault="008B6680" w:rsidP="008B6680">
            <w:pPr>
              <w:pStyle w:val="ListParagraph"/>
              <w:numPr>
                <w:ilvl w:val="0"/>
                <w:numId w:val="82"/>
              </w:numPr>
              <w:rPr>
                <w:rFonts w:ascii="Aptos" w:eastAsia="Times New Roman" w:hAnsi="Aptos" w:cs="Times New Roman"/>
              </w:rPr>
            </w:pPr>
            <w:r w:rsidRPr="008B6680">
              <w:rPr>
                <w:rFonts w:ascii="Aptos" w:eastAsia="Times New Roman" w:hAnsi="Aptos" w:cs="Times New Roman"/>
              </w:rPr>
              <w:t>The ACIP recently backed away from a universal COVID-19 vaccine recommendation, instead advising that vaccination be determined by "individual decision-making" with healthcare providers.</w:t>
            </w:r>
          </w:p>
          <w:p w14:paraId="6CC911A9" w14:textId="77777777" w:rsidR="008B6680" w:rsidRPr="008B6680" w:rsidRDefault="008B6680" w:rsidP="008B6680">
            <w:pPr>
              <w:pStyle w:val="ListParagraph"/>
              <w:numPr>
                <w:ilvl w:val="0"/>
                <w:numId w:val="82"/>
              </w:numPr>
              <w:rPr>
                <w:rFonts w:ascii="Aptos" w:eastAsia="Times New Roman" w:hAnsi="Aptos" w:cs="Times New Roman"/>
              </w:rPr>
            </w:pPr>
            <w:r w:rsidRPr="008B6680">
              <w:rPr>
                <w:rFonts w:ascii="Aptos" w:eastAsia="Times New Roman" w:hAnsi="Aptos" w:cs="Times New Roman"/>
              </w:rPr>
              <w:t>Supporters view this change as a victory for "medical freedom," while opponents see it as a loss for public health that is causing widespread confusion.</w:t>
            </w:r>
          </w:p>
          <w:p w14:paraId="78B77701" w14:textId="77777777" w:rsidR="008B6680" w:rsidRPr="008B6680" w:rsidRDefault="008B6680" w:rsidP="008B6680">
            <w:pPr>
              <w:pStyle w:val="ListParagraph"/>
              <w:ind w:left="360"/>
              <w:rPr>
                <w:rFonts w:ascii="Aptos" w:eastAsia="Times New Roman" w:hAnsi="Aptos" w:cs="Times New Roman"/>
                <w:b/>
                <w:bCs/>
              </w:rPr>
            </w:pPr>
            <w:r w:rsidRPr="008B6680">
              <w:rPr>
                <w:rFonts w:ascii="Aptos" w:eastAsia="Times New Roman" w:hAnsi="Aptos" w:cs="Times New Roman"/>
                <w:b/>
                <w:bCs/>
              </w:rPr>
              <w:t>Personal Background</w:t>
            </w:r>
          </w:p>
          <w:p w14:paraId="315D4FE2" w14:textId="77777777" w:rsidR="008B6680" w:rsidRPr="008B6680" w:rsidRDefault="008B6680" w:rsidP="008B6680">
            <w:pPr>
              <w:pStyle w:val="ListParagraph"/>
              <w:numPr>
                <w:ilvl w:val="0"/>
                <w:numId w:val="83"/>
              </w:numPr>
              <w:rPr>
                <w:rFonts w:ascii="Aptos" w:eastAsia="Times New Roman" w:hAnsi="Aptos" w:cs="Times New Roman"/>
              </w:rPr>
            </w:pPr>
            <w:r w:rsidRPr="008B6680">
              <w:rPr>
                <w:rFonts w:ascii="Aptos" w:eastAsia="Times New Roman" w:hAnsi="Aptos" w:cs="Times New Roman"/>
              </w:rPr>
              <w:t>Levi, a former major in the Israeli Defense Forces intelligence corps, describes himself as a "black sheep" who "do[es] not fit boxes."</w:t>
            </w:r>
          </w:p>
          <w:p w14:paraId="63CE67F1" w14:textId="77777777" w:rsidR="008B6680" w:rsidRPr="008B6680" w:rsidRDefault="008B6680" w:rsidP="008B6680">
            <w:pPr>
              <w:pStyle w:val="ListParagraph"/>
              <w:numPr>
                <w:ilvl w:val="0"/>
                <w:numId w:val="83"/>
              </w:numPr>
              <w:rPr>
                <w:rFonts w:ascii="Aptos" w:eastAsia="Times New Roman" w:hAnsi="Aptos" w:cs="Times New Roman"/>
              </w:rPr>
            </w:pPr>
            <w:r w:rsidRPr="008B6680">
              <w:rPr>
                <w:rFonts w:ascii="Aptos" w:eastAsia="Times New Roman" w:hAnsi="Aptos" w:cs="Times New Roman"/>
              </w:rPr>
              <w:t>Supporters describe him as a family man willing to "speak truth to power," while acknowledging he is "very polarizing."</w:t>
            </w:r>
          </w:p>
          <w:p w14:paraId="0F8B743C" w14:textId="30AD2660" w:rsidR="00345CCD" w:rsidRPr="008B6680" w:rsidRDefault="008B6680" w:rsidP="008B6680">
            <w:pPr>
              <w:pStyle w:val="ListParagraph"/>
              <w:numPr>
                <w:ilvl w:val="0"/>
                <w:numId w:val="83"/>
              </w:numPr>
              <w:rPr>
                <w:rFonts w:ascii="Aptos" w:eastAsia="Times New Roman" w:hAnsi="Aptos" w:cs="Times New Roman"/>
              </w:rPr>
            </w:pPr>
            <w:r w:rsidRPr="008B6680">
              <w:rPr>
                <w:rFonts w:ascii="Aptos" w:eastAsia="Times New Roman" w:hAnsi="Aptos" w:cs="Times New Roman"/>
              </w:rPr>
              <w:t>Levi claims he was not anti-vaccine until 2021, when the departure of two top FDA vaccine regulators concerned him, which he compares to a pilot seeing a "blinking bulb" on a plane before takeoff.</w:t>
            </w:r>
          </w:p>
        </w:tc>
      </w:tr>
      <w:tr w:rsidR="00C87243" w:rsidRPr="00783903" w14:paraId="6D66D0EA" w14:textId="77777777" w:rsidTr="00467E18">
        <w:trPr>
          <w:gridAfter w:val="1"/>
          <w:wAfter w:w="298" w:type="dxa"/>
          <w:trHeight w:val="386"/>
        </w:trPr>
        <w:tc>
          <w:tcPr>
            <w:tcW w:w="2903" w:type="dxa"/>
            <w:gridSpan w:val="3"/>
          </w:tcPr>
          <w:p w14:paraId="3E5E8C96" w14:textId="2724C4F1" w:rsidR="00C87243" w:rsidRDefault="00C87243" w:rsidP="005600C8">
            <w:pPr>
              <w:rPr>
                <w:rFonts w:ascii="Aptos" w:hAnsi="Aptos"/>
                <w:b/>
                <w:bCs/>
              </w:rPr>
            </w:pPr>
            <w:r>
              <w:rPr>
                <w:rFonts w:ascii="Aptos" w:hAnsi="Aptos"/>
                <w:b/>
                <w:bCs/>
              </w:rPr>
              <w:lastRenderedPageBreak/>
              <w:t xml:space="preserve">State </w:t>
            </w:r>
            <w:r w:rsidR="00A84204">
              <w:rPr>
                <w:rFonts w:ascii="Aptos" w:hAnsi="Aptos"/>
                <w:b/>
                <w:bCs/>
              </w:rPr>
              <w:t>House</w:t>
            </w:r>
          </w:p>
        </w:tc>
        <w:tc>
          <w:tcPr>
            <w:tcW w:w="7622" w:type="dxa"/>
            <w:gridSpan w:val="4"/>
          </w:tcPr>
          <w:p w14:paraId="457E67D6" w14:textId="5074F8EA" w:rsidR="0098799F" w:rsidRDefault="0098799F"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WBUR</w:t>
            </w:r>
          </w:p>
          <w:p w14:paraId="295F5810" w14:textId="463010AD" w:rsidR="0098799F" w:rsidRDefault="0098799F" w:rsidP="0098799F">
            <w:pPr>
              <w:pStyle w:val="ListParagraph"/>
              <w:ind w:left="360"/>
              <w:rPr>
                <w:rFonts w:ascii="Aptos" w:eastAsia="Times New Roman" w:hAnsi="Aptos" w:cs="Times New Roman"/>
              </w:rPr>
            </w:pPr>
            <w:r>
              <w:rPr>
                <w:rFonts w:ascii="Aptos" w:eastAsia="Times New Roman" w:hAnsi="Aptos" w:cs="Times New Roman"/>
              </w:rPr>
              <w:t>October 27, 2025</w:t>
            </w:r>
          </w:p>
          <w:p w14:paraId="43FC4F47" w14:textId="65F27291" w:rsidR="0098799F" w:rsidRDefault="0098799F" w:rsidP="0098799F">
            <w:pPr>
              <w:pStyle w:val="ListParagraph"/>
              <w:ind w:left="360"/>
              <w:rPr>
                <w:rFonts w:ascii="Aptos" w:eastAsia="Times New Roman" w:hAnsi="Aptos" w:cs="Times New Roman"/>
                <w:i/>
                <w:iCs/>
              </w:rPr>
            </w:pPr>
            <w:hyperlink r:id="rId91" w:history="1">
              <w:r w:rsidRPr="0098799F">
                <w:rPr>
                  <w:rStyle w:val="Hyperlink"/>
                  <w:rFonts w:ascii="Aptos" w:eastAsia="Times New Roman" w:hAnsi="Aptos" w:cs="Times New Roman"/>
                  <w:i/>
                  <w:iCs/>
                </w:rPr>
                <w:t>Nearly half of Gov. Healey's cabinet has turned over as she heads into an election year</w:t>
              </w:r>
            </w:hyperlink>
          </w:p>
          <w:p w14:paraId="33EB148F" w14:textId="2E838E9A" w:rsidR="0098799F" w:rsidRDefault="00872484" w:rsidP="0098799F">
            <w:pPr>
              <w:pStyle w:val="ListParagraph"/>
              <w:ind w:left="360"/>
              <w:rPr>
                <w:rFonts w:ascii="Aptos" w:eastAsia="Times New Roman" w:hAnsi="Aptos" w:cs="Times New Roman"/>
              </w:rPr>
            </w:pPr>
            <w:r>
              <w:rPr>
                <w:rFonts w:ascii="Aptos" w:eastAsia="Times New Roman" w:hAnsi="Aptos" w:cs="Times New Roman"/>
              </w:rPr>
              <w:t xml:space="preserve">By </w:t>
            </w:r>
            <w:r w:rsidRPr="00872484">
              <w:rPr>
                <w:rFonts w:ascii="Aptos" w:eastAsia="Times New Roman" w:hAnsi="Aptos" w:cs="Times New Roman"/>
              </w:rPr>
              <w:t>Chris Van Buskirk</w:t>
            </w:r>
          </w:p>
          <w:p w14:paraId="1CCE418C" w14:textId="77777777" w:rsidR="00553142" w:rsidRPr="00553142" w:rsidRDefault="00553142" w:rsidP="00553142">
            <w:pPr>
              <w:pStyle w:val="ListParagraph"/>
              <w:ind w:left="360"/>
              <w:rPr>
                <w:rFonts w:ascii="Aptos" w:eastAsia="Times New Roman" w:hAnsi="Aptos" w:cs="Times New Roman"/>
              </w:rPr>
            </w:pPr>
            <w:r w:rsidRPr="00553142">
              <w:rPr>
                <w:rFonts w:ascii="Aptos" w:eastAsia="Times New Roman" w:hAnsi="Aptos" w:cs="Times New Roman"/>
              </w:rPr>
              <w:t>Here is a summary of the selected text:</w:t>
            </w:r>
          </w:p>
          <w:p w14:paraId="2FB5506E" w14:textId="77777777" w:rsidR="00553142" w:rsidRPr="00553142" w:rsidRDefault="00553142" w:rsidP="00553142">
            <w:pPr>
              <w:pStyle w:val="ListParagraph"/>
              <w:ind w:left="360"/>
              <w:rPr>
                <w:rFonts w:ascii="Aptos" w:eastAsia="Times New Roman" w:hAnsi="Aptos" w:cs="Times New Roman"/>
                <w:b/>
                <w:bCs/>
              </w:rPr>
            </w:pPr>
            <w:r w:rsidRPr="00553142">
              <w:rPr>
                <w:rFonts w:ascii="Aptos" w:eastAsia="Times New Roman" w:hAnsi="Aptos" w:cs="Times New Roman"/>
                <w:b/>
                <w:bCs/>
              </w:rPr>
              <w:t>Healey Cabinet Sees Significant Turnover</w:t>
            </w:r>
          </w:p>
          <w:p w14:paraId="59DB6B1E" w14:textId="206B96E0" w:rsidR="00553142" w:rsidRPr="00553142" w:rsidRDefault="00553142" w:rsidP="00553142">
            <w:pPr>
              <w:pStyle w:val="ListParagraph"/>
              <w:ind w:left="360"/>
              <w:rPr>
                <w:rFonts w:ascii="Aptos" w:eastAsia="Times New Roman" w:hAnsi="Aptos" w:cs="Times New Roman"/>
              </w:rPr>
            </w:pPr>
            <w:r w:rsidRPr="00553142">
              <w:rPr>
                <w:rFonts w:ascii="Aptos" w:eastAsia="Times New Roman" w:hAnsi="Aptos" w:cs="Times New Roman"/>
              </w:rPr>
              <w:t xml:space="preserve">Governor Maura Healey's administration has experienced a high rate of turnover, with five of her 11 cabinet-level secretaries announcing their departures in the last six months. This comes as the first-term governor heads toward a 2026 </w:t>
            </w:r>
            <w:r w:rsidR="0060445A" w:rsidRPr="00553142">
              <w:rPr>
                <w:rFonts w:ascii="Aptos" w:eastAsia="Times New Roman" w:hAnsi="Aptos" w:cs="Times New Roman"/>
              </w:rPr>
              <w:t>re-election</w:t>
            </w:r>
            <w:r w:rsidRPr="00553142">
              <w:rPr>
                <w:rFonts w:ascii="Aptos" w:eastAsia="Times New Roman" w:hAnsi="Aptos" w:cs="Times New Roman"/>
              </w:rPr>
              <w:t xml:space="preserve"> campaign.</w:t>
            </w:r>
          </w:p>
          <w:p w14:paraId="67BA3211" w14:textId="77777777" w:rsidR="00553142" w:rsidRPr="00553142" w:rsidRDefault="00553142" w:rsidP="00553142">
            <w:pPr>
              <w:pStyle w:val="ListParagraph"/>
              <w:ind w:left="360"/>
              <w:rPr>
                <w:rFonts w:ascii="Aptos" w:eastAsia="Times New Roman" w:hAnsi="Aptos" w:cs="Times New Roman"/>
                <w:b/>
                <w:bCs/>
              </w:rPr>
            </w:pPr>
            <w:r w:rsidRPr="00553142">
              <w:rPr>
                <w:rFonts w:ascii="Aptos" w:eastAsia="Times New Roman" w:hAnsi="Aptos" w:cs="Times New Roman"/>
                <w:b/>
                <w:bCs/>
              </w:rPr>
              <w:t>Recent Departures</w:t>
            </w:r>
          </w:p>
          <w:p w14:paraId="6D1F9EFF" w14:textId="77777777" w:rsidR="00553142" w:rsidRPr="00553142" w:rsidRDefault="00553142" w:rsidP="00553142">
            <w:pPr>
              <w:pStyle w:val="ListParagraph"/>
              <w:numPr>
                <w:ilvl w:val="0"/>
                <w:numId w:val="61"/>
              </w:numPr>
              <w:rPr>
                <w:rFonts w:ascii="Aptos" w:eastAsia="Times New Roman" w:hAnsi="Aptos" w:cs="Times New Roman"/>
              </w:rPr>
            </w:pPr>
            <w:r w:rsidRPr="00553142">
              <w:rPr>
                <w:rFonts w:ascii="Aptos" w:eastAsia="Times New Roman" w:hAnsi="Aptos" w:cs="Times New Roman"/>
                <w:b/>
                <w:bCs/>
              </w:rPr>
              <w:t>Economic Development:</w:t>
            </w:r>
            <w:r w:rsidRPr="00553142">
              <w:rPr>
                <w:rFonts w:ascii="Aptos" w:eastAsia="Times New Roman" w:hAnsi="Aptos" w:cs="Times New Roman"/>
              </w:rPr>
              <w:t xml:space="preserve"> Yvonne Hao left in April and was succeeded by Eric Paley.</w:t>
            </w:r>
          </w:p>
          <w:p w14:paraId="7123A142" w14:textId="77777777" w:rsidR="00553142" w:rsidRPr="00553142" w:rsidRDefault="00553142" w:rsidP="00553142">
            <w:pPr>
              <w:pStyle w:val="ListParagraph"/>
              <w:numPr>
                <w:ilvl w:val="0"/>
                <w:numId w:val="61"/>
              </w:numPr>
              <w:rPr>
                <w:rFonts w:ascii="Aptos" w:eastAsia="Times New Roman" w:hAnsi="Aptos" w:cs="Times New Roman"/>
              </w:rPr>
            </w:pPr>
            <w:r w:rsidRPr="00553142">
              <w:rPr>
                <w:rFonts w:ascii="Aptos" w:eastAsia="Times New Roman" w:hAnsi="Aptos" w:cs="Times New Roman"/>
                <w:b/>
                <w:bCs/>
              </w:rPr>
              <w:t>Health and Human Services:</w:t>
            </w:r>
            <w:r w:rsidRPr="00553142">
              <w:rPr>
                <w:rFonts w:ascii="Aptos" w:eastAsia="Times New Roman" w:hAnsi="Aptos" w:cs="Times New Roman"/>
              </w:rPr>
              <w:t xml:space="preserve"> Kate Walsh, who managed the Steward Health Care crisis, stepped down in July, replaced by Dr. Kiame Mahaniah.</w:t>
            </w:r>
          </w:p>
          <w:p w14:paraId="7EEE4E4B" w14:textId="77777777" w:rsidR="00553142" w:rsidRPr="00553142" w:rsidRDefault="00553142" w:rsidP="00553142">
            <w:pPr>
              <w:pStyle w:val="ListParagraph"/>
              <w:numPr>
                <w:ilvl w:val="0"/>
                <w:numId w:val="61"/>
              </w:numPr>
              <w:rPr>
                <w:rFonts w:ascii="Aptos" w:eastAsia="Times New Roman" w:hAnsi="Aptos" w:cs="Times New Roman"/>
              </w:rPr>
            </w:pPr>
            <w:r w:rsidRPr="00553142">
              <w:rPr>
                <w:rFonts w:ascii="Aptos" w:eastAsia="Times New Roman" w:hAnsi="Aptos" w:cs="Times New Roman"/>
                <w:b/>
                <w:bCs/>
              </w:rPr>
              <w:lastRenderedPageBreak/>
              <w:t>Veterans Services:</w:t>
            </w:r>
            <w:r w:rsidRPr="00553142">
              <w:rPr>
                <w:rFonts w:ascii="Aptos" w:eastAsia="Times New Roman" w:hAnsi="Aptos" w:cs="Times New Roman"/>
              </w:rPr>
              <w:t xml:space="preserve"> Jon Santiago announced plans to step down around Veterans Day to return to health care.</w:t>
            </w:r>
          </w:p>
          <w:p w14:paraId="173E940D" w14:textId="77777777" w:rsidR="00553142" w:rsidRPr="00553142" w:rsidRDefault="00553142" w:rsidP="00553142">
            <w:pPr>
              <w:pStyle w:val="ListParagraph"/>
              <w:numPr>
                <w:ilvl w:val="0"/>
                <w:numId w:val="61"/>
              </w:numPr>
              <w:rPr>
                <w:rFonts w:ascii="Aptos" w:eastAsia="Times New Roman" w:hAnsi="Aptos" w:cs="Times New Roman"/>
              </w:rPr>
            </w:pPr>
            <w:r w:rsidRPr="00553142">
              <w:rPr>
                <w:rFonts w:ascii="Aptos" w:eastAsia="Times New Roman" w:hAnsi="Aptos" w:cs="Times New Roman"/>
                <w:b/>
                <w:bCs/>
              </w:rPr>
              <w:t>Public Safety and Security:</w:t>
            </w:r>
            <w:r w:rsidRPr="00553142">
              <w:rPr>
                <w:rFonts w:ascii="Aptos" w:eastAsia="Times New Roman" w:hAnsi="Aptos" w:cs="Times New Roman"/>
              </w:rPr>
              <w:t xml:space="preserve"> Terrence Reidy, a holdover from the Baker administration, retired last month.</w:t>
            </w:r>
          </w:p>
          <w:p w14:paraId="56C2737D" w14:textId="77777777" w:rsidR="00553142" w:rsidRPr="00553142" w:rsidRDefault="00553142" w:rsidP="00553142">
            <w:pPr>
              <w:pStyle w:val="ListParagraph"/>
              <w:numPr>
                <w:ilvl w:val="0"/>
                <w:numId w:val="61"/>
              </w:numPr>
              <w:rPr>
                <w:rFonts w:ascii="Aptos" w:eastAsia="Times New Roman" w:hAnsi="Aptos" w:cs="Times New Roman"/>
              </w:rPr>
            </w:pPr>
            <w:r w:rsidRPr="00553142">
              <w:rPr>
                <w:rFonts w:ascii="Aptos" w:eastAsia="Times New Roman" w:hAnsi="Aptos" w:cs="Times New Roman"/>
                <w:b/>
                <w:bCs/>
              </w:rPr>
              <w:t>Transportation:</w:t>
            </w:r>
            <w:r w:rsidRPr="00553142">
              <w:rPr>
                <w:rFonts w:ascii="Aptos" w:eastAsia="Times New Roman" w:hAnsi="Aptos" w:cs="Times New Roman"/>
              </w:rPr>
              <w:t xml:space="preserve"> Monica Tibbits-Nutt stepped down this month, marking the second departure from this role under Healey.</w:t>
            </w:r>
          </w:p>
          <w:p w14:paraId="2209E05C" w14:textId="77777777" w:rsidR="00553142" w:rsidRPr="00553142" w:rsidRDefault="00553142" w:rsidP="00553142">
            <w:pPr>
              <w:pStyle w:val="ListParagraph"/>
              <w:ind w:left="360"/>
              <w:rPr>
                <w:rFonts w:ascii="Aptos" w:eastAsia="Times New Roman" w:hAnsi="Aptos" w:cs="Times New Roman"/>
                <w:b/>
                <w:bCs/>
              </w:rPr>
            </w:pPr>
            <w:r w:rsidRPr="00553142">
              <w:rPr>
                <w:rFonts w:ascii="Aptos" w:eastAsia="Times New Roman" w:hAnsi="Aptos" w:cs="Times New Roman"/>
                <w:b/>
                <w:bCs/>
              </w:rPr>
              <w:t>Context and Perspectives</w:t>
            </w:r>
          </w:p>
          <w:p w14:paraId="6FF0FFD0" w14:textId="77777777" w:rsidR="00553142" w:rsidRPr="00553142" w:rsidRDefault="00553142" w:rsidP="00553142">
            <w:pPr>
              <w:pStyle w:val="ListParagraph"/>
              <w:numPr>
                <w:ilvl w:val="0"/>
                <w:numId w:val="62"/>
              </w:numPr>
              <w:rPr>
                <w:rFonts w:ascii="Aptos" w:eastAsia="Times New Roman" w:hAnsi="Aptos" w:cs="Times New Roman"/>
              </w:rPr>
            </w:pPr>
            <w:r w:rsidRPr="00553142">
              <w:rPr>
                <w:rFonts w:ascii="Aptos" w:eastAsia="Times New Roman" w:hAnsi="Aptos" w:cs="Times New Roman"/>
                <w:b/>
                <w:bCs/>
              </w:rPr>
              <w:t>Governor Healey's View:</w:t>
            </w:r>
            <w:r w:rsidRPr="00553142">
              <w:rPr>
                <w:rFonts w:ascii="Aptos" w:eastAsia="Times New Roman" w:hAnsi="Aptos" w:cs="Times New Roman"/>
              </w:rPr>
              <w:t xml:space="preserve"> Healey described the turnover as "normal" compared to past administrations, highlighting the demanding nature of the "really hard jobs."</w:t>
            </w:r>
          </w:p>
          <w:p w14:paraId="0B92B8F7" w14:textId="77777777" w:rsidR="00553142" w:rsidRPr="00553142" w:rsidRDefault="00553142" w:rsidP="00553142">
            <w:pPr>
              <w:pStyle w:val="ListParagraph"/>
              <w:numPr>
                <w:ilvl w:val="0"/>
                <w:numId w:val="62"/>
              </w:numPr>
              <w:rPr>
                <w:rFonts w:ascii="Aptos" w:eastAsia="Times New Roman" w:hAnsi="Aptos" w:cs="Times New Roman"/>
              </w:rPr>
            </w:pPr>
            <w:r w:rsidRPr="00553142">
              <w:rPr>
                <w:rFonts w:ascii="Aptos" w:eastAsia="Times New Roman" w:hAnsi="Aptos" w:cs="Times New Roman"/>
                <w:b/>
                <w:bCs/>
              </w:rPr>
              <w:t>Expert Analysis:</w:t>
            </w:r>
          </w:p>
          <w:p w14:paraId="16CE8C83" w14:textId="77777777" w:rsidR="00553142" w:rsidRPr="00553142" w:rsidRDefault="00553142" w:rsidP="00553142">
            <w:pPr>
              <w:pStyle w:val="ListParagraph"/>
              <w:numPr>
                <w:ilvl w:val="1"/>
                <w:numId w:val="62"/>
              </w:numPr>
              <w:rPr>
                <w:rFonts w:ascii="Aptos" w:eastAsia="Times New Roman" w:hAnsi="Aptos" w:cs="Times New Roman"/>
              </w:rPr>
            </w:pPr>
            <w:r w:rsidRPr="00553142">
              <w:rPr>
                <w:rFonts w:ascii="Aptos" w:eastAsia="Times New Roman" w:hAnsi="Aptos" w:cs="Times New Roman"/>
              </w:rPr>
              <w:t>Political scientist Erin O’Brien noted the high number of departures in a short time raises "reasonable questions" about internal dynamics but stated it is unlikely to impact Healey's reelection, as most voters are unfamiliar with cabinet secretaries.</w:t>
            </w:r>
          </w:p>
          <w:p w14:paraId="0CF13A96" w14:textId="77777777" w:rsidR="00553142" w:rsidRPr="00553142" w:rsidRDefault="00553142" w:rsidP="00553142">
            <w:pPr>
              <w:pStyle w:val="ListParagraph"/>
              <w:numPr>
                <w:ilvl w:val="1"/>
                <w:numId w:val="62"/>
              </w:numPr>
              <w:rPr>
                <w:rFonts w:ascii="Aptos" w:eastAsia="Times New Roman" w:hAnsi="Aptos" w:cs="Times New Roman"/>
              </w:rPr>
            </w:pPr>
            <w:r w:rsidRPr="00553142">
              <w:rPr>
                <w:rFonts w:ascii="Aptos" w:eastAsia="Times New Roman" w:hAnsi="Aptos" w:cs="Times New Roman"/>
              </w:rPr>
              <w:t>Former transportation secretary Jim Aloisi called the positions "grueling jobs" where burnout is common, suggesting it's a natural point for secretaries to "move on."</w:t>
            </w:r>
          </w:p>
          <w:p w14:paraId="1D613A6D" w14:textId="77777777" w:rsidR="00553142" w:rsidRPr="00553142" w:rsidRDefault="00553142" w:rsidP="00553142">
            <w:pPr>
              <w:pStyle w:val="ListParagraph"/>
              <w:numPr>
                <w:ilvl w:val="0"/>
                <w:numId w:val="62"/>
              </w:numPr>
              <w:rPr>
                <w:rFonts w:ascii="Aptos" w:eastAsia="Times New Roman" w:hAnsi="Aptos" w:cs="Times New Roman"/>
              </w:rPr>
            </w:pPr>
            <w:r w:rsidRPr="00553142">
              <w:rPr>
                <w:rFonts w:ascii="Aptos" w:eastAsia="Times New Roman" w:hAnsi="Aptos" w:cs="Times New Roman"/>
                <w:b/>
                <w:bCs/>
              </w:rPr>
              <w:t>Historical Comparison:</w:t>
            </w:r>
          </w:p>
          <w:p w14:paraId="360B2856" w14:textId="77777777" w:rsidR="00553142" w:rsidRPr="00553142" w:rsidRDefault="00553142" w:rsidP="00553142">
            <w:pPr>
              <w:pStyle w:val="ListParagraph"/>
              <w:numPr>
                <w:ilvl w:val="1"/>
                <w:numId w:val="62"/>
              </w:numPr>
              <w:rPr>
                <w:rFonts w:ascii="Aptos" w:eastAsia="Times New Roman" w:hAnsi="Aptos" w:cs="Times New Roman"/>
              </w:rPr>
            </w:pPr>
            <w:r w:rsidRPr="00553142">
              <w:rPr>
                <w:rFonts w:ascii="Aptos" w:eastAsia="Times New Roman" w:hAnsi="Aptos" w:cs="Times New Roman"/>
              </w:rPr>
              <w:t>Former Gov. Deval Patrick also saw significant turnover, losing at least six secretaries in his first term.</w:t>
            </w:r>
          </w:p>
          <w:p w14:paraId="60420D53" w14:textId="779CBC9F" w:rsidR="00872484" w:rsidRPr="004D3643" w:rsidRDefault="00553142" w:rsidP="004D3643">
            <w:pPr>
              <w:pStyle w:val="ListParagraph"/>
              <w:numPr>
                <w:ilvl w:val="1"/>
                <w:numId w:val="62"/>
              </w:numPr>
              <w:rPr>
                <w:rFonts w:ascii="Aptos" w:eastAsia="Times New Roman" w:hAnsi="Aptos" w:cs="Times New Roman"/>
              </w:rPr>
            </w:pPr>
            <w:r w:rsidRPr="00553142">
              <w:rPr>
                <w:rFonts w:ascii="Aptos" w:eastAsia="Times New Roman" w:hAnsi="Aptos" w:cs="Times New Roman"/>
              </w:rPr>
              <w:t>Former Gov. Charlie Baker had a more stable cabinet but still lost at least five secretaries during his first term.</w:t>
            </w:r>
          </w:p>
          <w:p w14:paraId="43FC23F5" w14:textId="11034518" w:rsidR="00A13369" w:rsidRDefault="00251C0E"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*Boston Globe</w:t>
            </w:r>
          </w:p>
          <w:p w14:paraId="00A1434F" w14:textId="77777777" w:rsidR="00251C0E" w:rsidRDefault="002E7392" w:rsidP="00251C0E">
            <w:pPr>
              <w:pStyle w:val="ListParagraph"/>
              <w:ind w:left="360"/>
              <w:rPr>
                <w:rFonts w:ascii="Aptos" w:eastAsia="Times New Roman" w:hAnsi="Aptos" w:cs="Times New Roman"/>
              </w:rPr>
            </w:pPr>
            <w:r>
              <w:rPr>
                <w:rFonts w:ascii="Aptos" w:eastAsia="Times New Roman" w:hAnsi="Aptos" w:cs="Times New Roman"/>
              </w:rPr>
              <w:t>October 27, 2025</w:t>
            </w:r>
          </w:p>
          <w:p w14:paraId="78F469FD" w14:textId="77777777" w:rsidR="002E7392" w:rsidRDefault="002E7392" w:rsidP="00251C0E">
            <w:pPr>
              <w:pStyle w:val="ListParagraph"/>
              <w:ind w:left="360"/>
              <w:rPr>
                <w:rFonts w:ascii="Aptos" w:eastAsia="Times New Roman" w:hAnsi="Aptos" w:cs="Times New Roman"/>
                <w:i/>
                <w:iCs/>
              </w:rPr>
            </w:pPr>
            <w:hyperlink r:id="rId92" w:history="1">
              <w:r w:rsidRPr="002E7392">
                <w:rPr>
                  <w:rStyle w:val="Hyperlink"/>
                  <w:rFonts w:ascii="Aptos" w:eastAsia="Times New Roman" w:hAnsi="Aptos" w:cs="Times New Roman"/>
                  <w:i/>
                  <w:iCs/>
                </w:rPr>
                <w:t>Mass. State House staff are unsatisfied, underpaid, and planning to leave, new survey shows</w:t>
              </w:r>
            </w:hyperlink>
          </w:p>
          <w:p w14:paraId="12FD6E0D" w14:textId="77777777" w:rsidR="002E7392" w:rsidRDefault="007258ED" w:rsidP="00251C0E">
            <w:pPr>
              <w:pStyle w:val="ListParagraph"/>
              <w:ind w:left="360"/>
              <w:rPr>
                <w:rFonts w:ascii="Aptos" w:eastAsia="Times New Roman" w:hAnsi="Aptos" w:cs="Times New Roman"/>
              </w:rPr>
            </w:pPr>
            <w:r w:rsidRPr="007258ED">
              <w:rPr>
                <w:rFonts w:ascii="Aptos" w:eastAsia="Times New Roman" w:hAnsi="Aptos" w:cs="Times New Roman"/>
              </w:rPr>
              <w:t>By Samantha J. Gross</w:t>
            </w:r>
          </w:p>
          <w:p w14:paraId="0C914F06" w14:textId="77777777" w:rsidR="00A84204" w:rsidRPr="00A84204" w:rsidRDefault="00A84204" w:rsidP="00A84204">
            <w:pPr>
              <w:pStyle w:val="ListParagraph"/>
              <w:ind w:left="360"/>
              <w:rPr>
                <w:rFonts w:ascii="Aptos" w:eastAsia="Times New Roman" w:hAnsi="Aptos" w:cs="Times New Roman"/>
                <w:b/>
                <w:bCs/>
              </w:rPr>
            </w:pPr>
            <w:r w:rsidRPr="00A84204">
              <w:rPr>
                <w:rFonts w:ascii="Aptos" w:eastAsia="Times New Roman" w:hAnsi="Aptos" w:cs="Times New Roman"/>
                <w:b/>
                <w:bCs/>
              </w:rPr>
              <w:t>Staff Goals for Unionization</w:t>
            </w:r>
          </w:p>
          <w:p w14:paraId="3D915C64" w14:textId="3354E4B8" w:rsidR="00A84204" w:rsidRPr="00A84204" w:rsidRDefault="00A84204" w:rsidP="00A84204">
            <w:pPr>
              <w:pStyle w:val="ListParagraph"/>
              <w:ind w:left="360"/>
              <w:rPr>
                <w:rFonts w:ascii="Aptos" w:eastAsia="Times New Roman" w:hAnsi="Aptos" w:cs="Times New Roman"/>
              </w:rPr>
            </w:pPr>
            <w:r w:rsidRPr="00A84204">
              <w:rPr>
                <w:rFonts w:ascii="Aptos" w:eastAsia="Times New Roman" w:hAnsi="Aptos" w:cs="Times New Roman"/>
              </w:rPr>
              <w:t xml:space="preserve">Beacon Hill staff are seeking the right to unionize to gain a "seat at </w:t>
            </w:r>
            <w:r w:rsidR="00901B92" w:rsidRPr="00A84204">
              <w:rPr>
                <w:rFonts w:ascii="Aptos" w:eastAsia="Times New Roman" w:hAnsi="Aptos" w:cs="Times New Roman"/>
              </w:rPr>
              <w:t>the table</w:t>
            </w:r>
            <w:r w:rsidRPr="00A84204">
              <w:rPr>
                <w:rFonts w:ascii="Aptos" w:eastAsia="Times New Roman" w:hAnsi="Aptos" w:cs="Times New Roman"/>
              </w:rPr>
              <w:t>" in determining their employment policies. While pay is a central issue, staffers are also focused on:</w:t>
            </w:r>
          </w:p>
          <w:p w14:paraId="0C923F8C" w14:textId="77777777" w:rsidR="00A84204" w:rsidRPr="00A84204" w:rsidRDefault="00A84204" w:rsidP="00A84204">
            <w:pPr>
              <w:pStyle w:val="ListParagraph"/>
              <w:numPr>
                <w:ilvl w:val="0"/>
                <w:numId w:val="57"/>
              </w:numPr>
              <w:rPr>
                <w:rFonts w:ascii="Aptos" w:eastAsia="Times New Roman" w:hAnsi="Aptos" w:cs="Times New Roman"/>
              </w:rPr>
            </w:pPr>
            <w:r w:rsidRPr="00A84204">
              <w:rPr>
                <w:rFonts w:ascii="Aptos" w:eastAsia="Times New Roman" w:hAnsi="Aptos" w:cs="Times New Roman"/>
              </w:rPr>
              <w:t>Health care coverage</w:t>
            </w:r>
          </w:p>
          <w:p w14:paraId="619CA1D1" w14:textId="77777777" w:rsidR="00A84204" w:rsidRPr="00A84204" w:rsidRDefault="00A84204" w:rsidP="00A84204">
            <w:pPr>
              <w:pStyle w:val="ListParagraph"/>
              <w:numPr>
                <w:ilvl w:val="0"/>
                <w:numId w:val="57"/>
              </w:numPr>
              <w:rPr>
                <w:rFonts w:ascii="Aptos" w:eastAsia="Times New Roman" w:hAnsi="Aptos" w:cs="Times New Roman"/>
              </w:rPr>
            </w:pPr>
            <w:r w:rsidRPr="00A84204">
              <w:rPr>
                <w:rFonts w:ascii="Aptos" w:eastAsia="Times New Roman" w:hAnsi="Aptos" w:cs="Times New Roman"/>
              </w:rPr>
              <w:t>Cost-of-living increases</w:t>
            </w:r>
          </w:p>
          <w:p w14:paraId="50F8C576" w14:textId="77777777" w:rsidR="00A84204" w:rsidRPr="00A84204" w:rsidRDefault="00A84204" w:rsidP="00A84204">
            <w:pPr>
              <w:pStyle w:val="ListParagraph"/>
              <w:numPr>
                <w:ilvl w:val="0"/>
                <w:numId w:val="57"/>
              </w:numPr>
              <w:rPr>
                <w:rFonts w:ascii="Aptos" w:eastAsia="Times New Roman" w:hAnsi="Aptos" w:cs="Times New Roman"/>
              </w:rPr>
            </w:pPr>
            <w:r w:rsidRPr="00A84204">
              <w:rPr>
                <w:rFonts w:ascii="Aptos" w:eastAsia="Times New Roman" w:hAnsi="Aptos" w:cs="Times New Roman"/>
              </w:rPr>
              <w:t>Diverse hiring and staff retention</w:t>
            </w:r>
          </w:p>
          <w:p w14:paraId="72BC2757" w14:textId="77777777" w:rsidR="00A84204" w:rsidRPr="00A84204" w:rsidRDefault="00A84204" w:rsidP="00A84204">
            <w:pPr>
              <w:pStyle w:val="ListParagraph"/>
              <w:numPr>
                <w:ilvl w:val="0"/>
                <w:numId w:val="57"/>
              </w:numPr>
              <w:rPr>
                <w:rFonts w:ascii="Aptos" w:eastAsia="Times New Roman" w:hAnsi="Aptos" w:cs="Times New Roman"/>
              </w:rPr>
            </w:pPr>
            <w:r w:rsidRPr="00A84204">
              <w:rPr>
                <w:rFonts w:ascii="Aptos" w:eastAsia="Times New Roman" w:hAnsi="Aptos" w:cs="Times New Roman"/>
              </w:rPr>
              <w:t>A workplace free from discrimination and harassment</w:t>
            </w:r>
          </w:p>
          <w:p w14:paraId="6799A516" w14:textId="77777777" w:rsidR="00A84204" w:rsidRPr="00A84204" w:rsidRDefault="00A84204" w:rsidP="00A84204">
            <w:pPr>
              <w:pStyle w:val="ListParagraph"/>
              <w:ind w:left="360"/>
              <w:rPr>
                <w:rFonts w:ascii="Aptos" w:eastAsia="Times New Roman" w:hAnsi="Aptos" w:cs="Times New Roman"/>
                <w:b/>
                <w:bCs/>
              </w:rPr>
            </w:pPr>
            <w:r w:rsidRPr="00A84204">
              <w:rPr>
                <w:rFonts w:ascii="Aptos" w:eastAsia="Times New Roman" w:hAnsi="Aptos" w:cs="Times New Roman"/>
                <w:b/>
                <w:bCs/>
              </w:rPr>
              <w:t>Legislative Hurdles and Leadership Opposition</w:t>
            </w:r>
          </w:p>
          <w:p w14:paraId="0C5F290B" w14:textId="77777777" w:rsidR="00A84204" w:rsidRPr="00A84204" w:rsidRDefault="00A84204" w:rsidP="00A84204">
            <w:pPr>
              <w:pStyle w:val="ListParagraph"/>
              <w:ind w:left="360"/>
              <w:rPr>
                <w:rFonts w:ascii="Aptos" w:eastAsia="Times New Roman" w:hAnsi="Aptos" w:cs="Times New Roman"/>
              </w:rPr>
            </w:pPr>
            <w:r w:rsidRPr="00A84204">
              <w:rPr>
                <w:rFonts w:ascii="Aptos" w:eastAsia="Times New Roman" w:hAnsi="Aptos" w:cs="Times New Roman"/>
              </w:rPr>
              <w:t>A new bill would classify legislative employees as public employees, granting them the collective bargaining rights already held by executive and judicial branch staff.</w:t>
            </w:r>
          </w:p>
          <w:p w14:paraId="39B63BA0" w14:textId="77777777" w:rsidR="00A84204" w:rsidRPr="00A84204" w:rsidRDefault="00A84204" w:rsidP="00A84204">
            <w:pPr>
              <w:pStyle w:val="ListParagraph"/>
              <w:numPr>
                <w:ilvl w:val="0"/>
                <w:numId w:val="58"/>
              </w:numPr>
              <w:rPr>
                <w:rFonts w:ascii="Aptos" w:eastAsia="Times New Roman" w:hAnsi="Aptos" w:cs="Times New Roman"/>
              </w:rPr>
            </w:pPr>
            <w:r w:rsidRPr="00A84204">
              <w:rPr>
                <w:rFonts w:ascii="Aptos" w:eastAsia="Times New Roman" w:hAnsi="Aptos" w:cs="Times New Roman"/>
                <w:b/>
                <w:bCs/>
              </w:rPr>
              <w:t>Senate Opposition:</w:t>
            </w:r>
            <w:r w:rsidRPr="00A84204">
              <w:rPr>
                <w:rFonts w:ascii="Aptos" w:eastAsia="Times New Roman" w:hAnsi="Aptos" w:cs="Times New Roman"/>
              </w:rPr>
              <w:t xml:space="preserve"> Senate President Karen Spilka maintains her opposition, stating the Senate is not structured for a "traditional employer-union relationship." Officials also raise concerns that contracts would need renegotiation every session and that unionization might require rewriting ethics and campaign finance laws, as staff often work political jobs.</w:t>
            </w:r>
          </w:p>
          <w:p w14:paraId="1F1A3E8C" w14:textId="77777777" w:rsidR="00A84204" w:rsidRPr="00A84204" w:rsidRDefault="00A84204" w:rsidP="00A84204">
            <w:pPr>
              <w:pStyle w:val="ListParagraph"/>
              <w:numPr>
                <w:ilvl w:val="0"/>
                <w:numId w:val="58"/>
              </w:numPr>
              <w:rPr>
                <w:rFonts w:ascii="Aptos" w:eastAsia="Times New Roman" w:hAnsi="Aptos" w:cs="Times New Roman"/>
              </w:rPr>
            </w:pPr>
            <w:r w:rsidRPr="00A84204">
              <w:rPr>
                <w:rFonts w:ascii="Aptos" w:eastAsia="Times New Roman" w:hAnsi="Aptos" w:cs="Times New Roman"/>
                <w:b/>
                <w:bCs/>
              </w:rPr>
              <w:lastRenderedPageBreak/>
              <w:t>House Opposition:</w:t>
            </w:r>
            <w:r w:rsidRPr="00A84204">
              <w:rPr>
                <w:rFonts w:ascii="Aptos" w:eastAsia="Times New Roman" w:hAnsi="Aptos" w:cs="Times New Roman"/>
              </w:rPr>
              <w:t xml:space="preserve"> House Speaker Ron Mariano also declined to express support, noting that he "has provided raises for House staff on multiple occasions."</w:t>
            </w:r>
          </w:p>
          <w:p w14:paraId="03F21443" w14:textId="77777777" w:rsidR="00A84204" w:rsidRPr="00A84204" w:rsidRDefault="00A84204" w:rsidP="00A84204">
            <w:pPr>
              <w:pStyle w:val="ListParagraph"/>
              <w:ind w:left="360"/>
              <w:rPr>
                <w:rFonts w:ascii="Aptos" w:eastAsia="Times New Roman" w:hAnsi="Aptos" w:cs="Times New Roman"/>
                <w:b/>
                <w:bCs/>
              </w:rPr>
            </w:pPr>
            <w:r w:rsidRPr="00A84204">
              <w:rPr>
                <w:rFonts w:ascii="Aptos" w:eastAsia="Times New Roman" w:hAnsi="Aptos" w:cs="Times New Roman"/>
                <w:b/>
                <w:bCs/>
              </w:rPr>
              <w:t>Key Survey Findings</w:t>
            </w:r>
          </w:p>
          <w:p w14:paraId="79000675" w14:textId="77777777" w:rsidR="00A84204" w:rsidRPr="00A84204" w:rsidRDefault="00A84204" w:rsidP="00A84204">
            <w:pPr>
              <w:pStyle w:val="ListParagraph"/>
              <w:ind w:left="360"/>
              <w:rPr>
                <w:rFonts w:ascii="Aptos" w:eastAsia="Times New Roman" w:hAnsi="Aptos" w:cs="Times New Roman"/>
              </w:rPr>
            </w:pPr>
            <w:r w:rsidRPr="00A84204">
              <w:rPr>
                <w:rFonts w:ascii="Aptos" w:eastAsia="Times New Roman" w:hAnsi="Aptos" w:cs="Times New Roman"/>
              </w:rPr>
              <w:t>A staff survey found pay is a major issue, with an average salary of about $64,000.</w:t>
            </w:r>
          </w:p>
          <w:p w14:paraId="1104B895" w14:textId="77777777" w:rsidR="00A84204" w:rsidRPr="00A84204" w:rsidRDefault="00A84204" w:rsidP="00A84204">
            <w:pPr>
              <w:pStyle w:val="ListParagraph"/>
              <w:numPr>
                <w:ilvl w:val="0"/>
                <w:numId w:val="59"/>
              </w:numPr>
              <w:rPr>
                <w:rFonts w:ascii="Aptos" w:eastAsia="Times New Roman" w:hAnsi="Aptos" w:cs="Times New Roman"/>
              </w:rPr>
            </w:pPr>
            <w:r w:rsidRPr="00A84204">
              <w:rPr>
                <w:rFonts w:ascii="Aptos" w:eastAsia="Times New Roman" w:hAnsi="Aptos" w:cs="Times New Roman"/>
                <w:b/>
                <w:bCs/>
              </w:rPr>
              <w:t>Pay Disparity:</w:t>
            </w:r>
            <w:r w:rsidRPr="00A84204">
              <w:rPr>
                <w:rFonts w:ascii="Aptos" w:eastAsia="Times New Roman" w:hAnsi="Aptos" w:cs="Times New Roman"/>
              </w:rPr>
              <w:t xml:space="preserve"> Senate staff are paid $9,000 more on average than House staff.</w:t>
            </w:r>
          </w:p>
          <w:p w14:paraId="7D29EC30" w14:textId="77777777" w:rsidR="00A84204" w:rsidRPr="00A84204" w:rsidRDefault="00A84204" w:rsidP="00A84204">
            <w:pPr>
              <w:pStyle w:val="ListParagraph"/>
              <w:numPr>
                <w:ilvl w:val="0"/>
                <w:numId w:val="59"/>
              </w:numPr>
              <w:rPr>
                <w:rFonts w:ascii="Aptos" w:eastAsia="Times New Roman" w:hAnsi="Aptos" w:cs="Times New Roman"/>
              </w:rPr>
            </w:pPr>
            <w:r w:rsidRPr="00A84204">
              <w:rPr>
                <w:rFonts w:ascii="Aptos" w:eastAsia="Times New Roman" w:hAnsi="Aptos" w:cs="Times New Roman"/>
                <w:b/>
                <w:bCs/>
              </w:rPr>
              <w:t>Low Satisfaction:</w:t>
            </w:r>
            <w:r w:rsidRPr="00A84204">
              <w:rPr>
                <w:rFonts w:ascii="Aptos" w:eastAsia="Times New Roman" w:hAnsi="Aptos" w:cs="Times New Roman"/>
              </w:rPr>
              <w:t xml:space="preserve"> Satisfaction is notably lower for House staff, people with disabilities, researchers, and legislative aides.</w:t>
            </w:r>
          </w:p>
          <w:p w14:paraId="4C56F941" w14:textId="77777777" w:rsidR="00A84204" w:rsidRPr="00A84204" w:rsidRDefault="00A84204" w:rsidP="00A84204">
            <w:pPr>
              <w:pStyle w:val="ListParagraph"/>
              <w:numPr>
                <w:ilvl w:val="0"/>
                <w:numId w:val="59"/>
              </w:numPr>
              <w:rPr>
                <w:rFonts w:ascii="Aptos" w:eastAsia="Times New Roman" w:hAnsi="Aptos" w:cs="Times New Roman"/>
              </w:rPr>
            </w:pPr>
            <w:r w:rsidRPr="00A84204">
              <w:rPr>
                <w:rFonts w:ascii="Aptos" w:eastAsia="Times New Roman" w:hAnsi="Aptos" w:cs="Times New Roman"/>
                <w:b/>
                <w:bCs/>
              </w:rPr>
              <w:t>Other Frustrations:</w:t>
            </w:r>
            <w:r w:rsidRPr="00A84204">
              <w:rPr>
                <w:rFonts w:ascii="Aptos" w:eastAsia="Times New Roman" w:hAnsi="Aptos" w:cs="Times New Roman"/>
              </w:rPr>
              <w:t xml:space="preserve"> Staff cited a lack of parking or transportation reimbursement and chaotic legislative processes caused by tension between the House and Senate, leading to "double duty" without equal pay.</w:t>
            </w:r>
          </w:p>
          <w:p w14:paraId="3FA50A5B" w14:textId="77777777" w:rsidR="00A84204" w:rsidRPr="00A84204" w:rsidRDefault="00A84204" w:rsidP="00A84204">
            <w:pPr>
              <w:pStyle w:val="ListParagraph"/>
              <w:numPr>
                <w:ilvl w:val="0"/>
                <w:numId w:val="59"/>
              </w:numPr>
              <w:rPr>
                <w:rFonts w:ascii="Aptos" w:eastAsia="Times New Roman" w:hAnsi="Aptos" w:cs="Times New Roman"/>
              </w:rPr>
            </w:pPr>
            <w:r w:rsidRPr="00A84204">
              <w:rPr>
                <w:rFonts w:ascii="Aptos" w:eastAsia="Times New Roman" w:hAnsi="Aptos" w:cs="Times New Roman"/>
                <w:b/>
                <w:bCs/>
              </w:rPr>
              <w:t>Retention:</w:t>
            </w:r>
            <w:r w:rsidRPr="00A84204">
              <w:rPr>
                <w:rFonts w:ascii="Aptos" w:eastAsia="Times New Roman" w:hAnsi="Aptos" w:cs="Times New Roman"/>
              </w:rPr>
              <w:t xml:space="preserve"> Despite frustrations, nearly 80% of staff said they would consider staying in their roles longer if leaders addressed their main concerns.</w:t>
            </w:r>
          </w:p>
          <w:p w14:paraId="27756304" w14:textId="77777777" w:rsidR="00A84204" w:rsidRPr="00A84204" w:rsidRDefault="00A84204" w:rsidP="00A84204">
            <w:pPr>
              <w:pStyle w:val="ListParagraph"/>
              <w:ind w:left="360"/>
              <w:rPr>
                <w:rFonts w:ascii="Aptos" w:eastAsia="Times New Roman" w:hAnsi="Aptos" w:cs="Times New Roman"/>
                <w:b/>
                <w:bCs/>
              </w:rPr>
            </w:pPr>
            <w:r w:rsidRPr="00A84204">
              <w:rPr>
                <w:rFonts w:ascii="Aptos" w:eastAsia="Times New Roman" w:hAnsi="Aptos" w:cs="Times New Roman"/>
                <w:b/>
                <w:bCs/>
              </w:rPr>
              <w:t>Staff Recommendations</w:t>
            </w:r>
          </w:p>
          <w:p w14:paraId="5D645430" w14:textId="77777777" w:rsidR="00A84204" w:rsidRPr="00A84204" w:rsidRDefault="00A84204" w:rsidP="00A84204">
            <w:pPr>
              <w:pStyle w:val="ListParagraph"/>
              <w:ind w:left="360"/>
              <w:rPr>
                <w:rFonts w:ascii="Aptos" w:eastAsia="Times New Roman" w:hAnsi="Aptos" w:cs="Times New Roman"/>
              </w:rPr>
            </w:pPr>
            <w:r w:rsidRPr="00A84204">
              <w:rPr>
                <w:rFonts w:ascii="Aptos" w:eastAsia="Times New Roman" w:hAnsi="Aptos" w:cs="Times New Roman"/>
              </w:rPr>
              <w:t>The survey offers several recommendations to leadership:</w:t>
            </w:r>
          </w:p>
          <w:p w14:paraId="6CFE9711" w14:textId="77777777" w:rsidR="00A84204" w:rsidRPr="00A84204" w:rsidRDefault="00A84204" w:rsidP="00A84204">
            <w:pPr>
              <w:pStyle w:val="ListParagraph"/>
              <w:numPr>
                <w:ilvl w:val="0"/>
                <w:numId w:val="60"/>
              </w:numPr>
              <w:rPr>
                <w:rFonts w:ascii="Aptos" w:eastAsia="Times New Roman" w:hAnsi="Aptos" w:cs="Times New Roman"/>
              </w:rPr>
            </w:pPr>
            <w:r w:rsidRPr="00A84204">
              <w:rPr>
                <w:rFonts w:ascii="Aptos" w:eastAsia="Times New Roman" w:hAnsi="Aptos" w:cs="Times New Roman"/>
              </w:rPr>
              <w:t>Pass the bill allowing staff the right to collectively bargain.</w:t>
            </w:r>
          </w:p>
          <w:p w14:paraId="7DF65B03" w14:textId="77777777" w:rsidR="00A84204" w:rsidRPr="00A84204" w:rsidRDefault="00A84204" w:rsidP="00A84204">
            <w:pPr>
              <w:pStyle w:val="ListParagraph"/>
              <w:numPr>
                <w:ilvl w:val="0"/>
                <w:numId w:val="60"/>
              </w:numPr>
              <w:rPr>
                <w:rFonts w:ascii="Aptos" w:eastAsia="Times New Roman" w:hAnsi="Aptos" w:cs="Times New Roman"/>
              </w:rPr>
            </w:pPr>
            <w:r w:rsidRPr="00A84204">
              <w:rPr>
                <w:rFonts w:ascii="Aptos" w:eastAsia="Times New Roman" w:hAnsi="Aptos" w:cs="Times New Roman"/>
              </w:rPr>
              <w:t>Conduct a pay study to align salaries with other public sector jobs.</w:t>
            </w:r>
          </w:p>
          <w:p w14:paraId="6F0E7B65" w14:textId="77777777" w:rsidR="00A84204" w:rsidRPr="00A84204" w:rsidRDefault="00A84204" w:rsidP="00A84204">
            <w:pPr>
              <w:pStyle w:val="ListParagraph"/>
              <w:numPr>
                <w:ilvl w:val="0"/>
                <w:numId w:val="60"/>
              </w:numPr>
              <w:rPr>
                <w:rFonts w:ascii="Aptos" w:eastAsia="Times New Roman" w:hAnsi="Aptos" w:cs="Times New Roman"/>
              </w:rPr>
            </w:pPr>
            <w:r w:rsidRPr="00A84204">
              <w:rPr>
                <w:rFonts w:ascii="Aptos" w:eastAsia="Times New Roman" w:hAnsi="Aptos" w:cs="Times New Roman"/>
              </w:rPr>
              <w:t>Implement an annual cost-of-living adjustment (COLA).</w:t>
            </w:r>
          </w:p>
          <w:p w14:paraId="19A0D4E5" w14:textId="77777777" w:rsidR="00A84204" w:rsidRPr="00A84204" w:rsidRDefault="00A84204" w:rsidP="00A84204">
            <w:pPr>
              <w:pStyle w:val="ListParagraph"/>
              <w:numPr>
                <w:ilvl w:val="0"/>
                <w:numId w:val="60"/>
              </w:numPr>
              <w:rPr>
                <w:rFonts w:ascii="Aptos" w:eastAsia="Times New Roman" w:hAnsi="Aptos" w:cs="Times New Roman"/>
              </w:rPr>
            </w:pPr>
            <w:r w:rsidRPr="00A84204">
              <w:rPr>
                <w:rFonts w:ascii="Aptos" w:eastAsia="Times New Roman" w:hAnsi="Aptos" w:cs="Times New Roman"/>
              </w:rPr>
              <w:t>Offer the "TransitMatch" transportation reimbursement program available to other state employees.</w:t>
            </w:r>
          </w:p>
          <w:p w14:paraId="4A140AC4" w14:textId="77777777" w:rsidR="00A84204" w:rsidRPr="00A84204" w:rsidRDefault="00A84204" w:rsidP="00A84204">
            <w:pPr>
              <w:pStyle w:val="ListParagraph"/>
              <w:numPr>
                <w:ilvl w:val="0"/>
                <w:numId w:val="60"/>
              </w:numPr>
              <w:rPr>
                <w:rFonts w:ascii="Aptos" w:eastAsia="Times New Roman" w:hAnsi="Aptos" w:cs="Times New Roman"/>
              </w:rPr>
            </w:pPr>
            <w:r w:rsidRPr="00A84204">
              <w:rPr>
                <w:rFonts w:ascii="Aptos" w:eastAsia="Times New Roman" w:hAnsi="Aptos" w:cs="Times New Roman"/>
              </w:rPr>
              <w:t>Improve role-specific training and time-off policies.</w:t>
            </w:r>
          </w:p>
          <w:p w14:paraId="4C4425B1" w14:textId="3323DF6B" w:rsidR="007258ED" w:rsidRPr="00762F12" w:rsidRDefault="00A84204" w:rsidP="00762F12">
            <w:pPr>
              <w:pStyle w:val="ListParagraph"/>
              <w:numPr>
                <w:ilvl w:val="0"/>
                <w:numId w:val="60"/>
              </w:numPr>
              <w:rPr>
                <w:rFonts w:ascii="Aptos" w:eastAsia="Times New Roman" w:hAnsi="Aptos" w:cs="Times New Roman"/>
              </w:rPr>
            </w:pPr>
            <w:r w:rsidRPr="00A84204">
              <w:rPr>
                <w:rFonts w:ascii="Aptos" w:eastAsia="Times New Roman" w:hAnsi="Aptos" w:cs="Times New Roman"/>
              </w:rPr>
              <w:t>A former aide noted a union would also improve working conditions by allowing staff to hold members accountable for behavior like sexual harassment.</w:t>
            </w:r>
          </w:p>
        </w:tc>
      </w:tr>
      <w:tr w:rsidR="002F7BDD" w:rsidRPr="00783903" w14:paraId="46042C2C" w14:textId="77777777" w:rsidTr="00467E18">
        <w:trPr>
          <w:gridAfter w:val="1"/>
          <w:wAfter w:w="298" w:type="dxa"/>
          <w:trHeight w:val="386"/>
        </w:trPr>
        <w:tc>
          <w:tcPr>
            <w:tcW w:w="2903" w:type="dxa"/>
            <w:gridSpan w:val="3"/>
          </w:tcPr>
          <w:p w14:paraId="7077806A" w14:textId="4C2D2E18" w:rsidR="002F7BDD" w:rsidRDefault="002F7BDD" w:rsidP="005600C8">
            <w:pPr>
              <w:rPr>
                <w:rFonts w:ascii="Aptos" w:hAnsi="Aptos"/>
                <w:b/>
                <w:bCs/>
              </w:rPr>
            </w:pPr>
            <w:r>
              <w:rPr>
                <w:rFonts w:ascii="Aptos" w:hAnsi="Aptos"/>
                <w:b/>
                <w:bCs/>
              </w:rPr>
              <w:lastRenderedPageBreak/>
              <w:t>Public Sessions</w:t>
            </w:r>
          </w:p>
        </w:tc>
        <w:tc>
          <w:tcPr>
            <w:tcW w:w="7622" w:type="dxa"/>
            <w:gridSpan w:val="4"/>
          </w:tcPr>
          <w:p w14:paraId="1E0B440A" w14:textId="50AA5FEF" w:rsidR="00005C0D" w:rsidRDefault="00BD225B" w:rsidP="00027C1C">
            <w:pPr>
              <w:pStyle w:val="ListParagraph"/>
              <w:numPr>
                <w:ilvl w:val="0"/>
                <w:numId w:val="11"/>
              </w:numPr>
              <w:ind w:left="360"/>
              <w:rPr>
                <w:rFonts w:ascii="Aptos" w:hAnsi="Aptos"/>
                <w:b/>
                <w:bCs/>
              </w:rPr>
            </w:pPr>
            <w:r>
              <w:rPr>
                <w:rFonts w:ascii="Aptos" w:hAnsi="Aptos"/>
                <w:b/>
                <w:bCs/>
              </w:rPr>
              <w:t>Health Policy Commission</w:t>
            </w:r>
          </w:p>
          <w:p w14:paraId="541896F8" w14:textId="3D771F2E" w:rsidR="001F3CF9" w:rsidRPr="001F3CF9" w:rsidRDefault="001F3CF9" w:rsidP="001F3CF9">
            <w:pPr>
              <w:pStyle w:val="ListParagraph"/>
              <w:ind w:left="360"/>
              <w:rPr>
                <w:rFonts w:ascii="Aptos" w:hAnsi="Aptos"/>
              </w:rPr>
            </w:pPr>
            <w:r>
              <w:rPr>
                <w:rFonts w:ascii="Aptos" w:hAnsi="Aptos"/>
              </w:rPr>
              <w:t>Tuesday, October 28, 2025, 10:00 a.m.</w:t>
            </w:r>
          </w:p>
          <w:p w14:paraId="57829C7A" w14:textId="43197999" w:rsidR="004A24C8" w:rsidRPr="004A24C8" w:rsidRDefault="00BD225B" w:rsidP="00BD225B">
            <w:pPr>
              <w:ind w:left="360"/>
              <w:rPr>
                <w:rFonts w:ascii="Aptos" w:hAnsi="Aptos"/>
                <w:i/>
                <w:iCs/>
              </w:rPr>
            </w:pPr>
            <w:hyperlink r:id="rId93" w:history="1">
              <w:r w:rsidRPr="00A805E2">
                <w:rPr>
                  <w:rStyle w:val="Hyperlink"/>
                  <w:rFonts w:ascii="Aptos" w:hAnsi="Aptos"/>
                  <w:i/>
                  <w:iCs/>
                </w:rPr>
                <w:t>Primary Care Task Force meeting</w:t>
              </w:r>
            </w:hyperlink>
          </w:p>
          <w:p w14:paraId="4E9A1B65" w14:textId="77777777" w:rsidR="004A24C8" w:rsidRDefault="00BD225B" w:rsidP="00BD225B">
            <w:pPr>
              <w:ind w:left="360"/>
              <w:rPr>
                <w:rFonts w:ascii="Aptos" w:hAnsi="Aptos"/>
                <w:b/>
                <w:bCs/>
              </w:rPr>
            </w:pPr>
            <w:r w:rsidRPr="004A24C8">
              <w:rPr>
                <w:rFonts w:ascii="Aptos" w:hAnsi="Aptos"/>
              </w:rPr>
              <w:t>Agenda includes discussion on payment models to increase public and private reimbursement for primary care services</w:t>
            </w:r>
            <w:r w:rsidRPr="00BD225B">
              <w:rPr>
                <w:rFonts w:ascii="Aptos" w:hAnsi="Aptos"/>
                <w:b/>
                <w:bCs/>
              </w:rPr>
              <w:t xml:space="preserve">. </w:t>
            </w:r>
          </w:p>
          <w:p w14:paraId="24B50392" w14:textId="77777777" w:rsidR="00BD225B" w:rsidRDefault="00BD225B" w:rsidP="00BD225B">
            <w:pPr>
              <w:ind w:left="360"/>
              <w:rPr>
                <w:rFonts w:ascii="Aptos" w:hAnsi="Aptos"/>
                <w:b/>
                <w:bCs/>
              </w:rPr>
            </w:pPr>
            <w:hyperlink r:id="rId94" w:history="1">
              <w:r w:rsidRPr="00BD225B">
                <w:rPr>
                  <w:rStyle w:val="Hyperlink"/>
                  <w:rFonts w:ascii="Aptos" w:hAnsi="Aptos"/>
                  <w:b/>
                  <w:bCs/>
                </w:rPr>
                <w:t>Agenda &amp; Access</w:t>
              </w:r>
            </w:hyperlink>
          </w:p>
          <w:p w14:paraId="4903E0E1" w14:textId="069BF3AD" w:rsidR="00F26917" w:rsidRPr="00F26917" w:rsidRDefault="00F26917" w:rsidP="00F26917">
            <w:pPr>
              <w:pStyle w:val="ListParagraph"/>
              <w:numPr>
                <w:ilvl w:val="0"/>
                <w:numId w:val="11"/>
              </w:numPr>
              <w:ind w:left="360"/>
              <w:rPr>
                <w:rFonts w:ascii="Aptos" w:hAnsi="Aptos"/>
                <w:b/>
                <w:bCs/>
              </w:rPr>
            </w:pPr>
            <w:r w:rsidRPr="00F26917">
              <w:rPr>
                <w:rFonts w:ascii="Aptos" w:hAnsi="Aptos"/>
                <w:b/>
                <w:bCs/>
              </w:rPr>
              <w:t xml:space="preserve">Commission on the Status of Persons with Disabilities </w:t>
            </w:r>
          </w:p>
          <w:p w14:paraId="42E7AD5D" w14:textId="48A3ADEC" w:rsidR="00096667" w:rsidRDefault="00096667" w:rsidP="00F26917">
            <w:pPr>
              <w:pStyle w:val="ListParagraph"/>
              <w:ind w:left="360"/>
              <w:rPr>
                <w:rFonts w:ascii="Aptos" w:hAnsi="Aptos"/>
              </w:rPr>
            </w:pPr>
            <w:r>
              <w:rPr>
                <w:rFonts w:ascii="Aptos" w:hAnsi="Aptos"/>
              </w:rPr>
              <w:t>Wednesday, October 29, 2025, 11:00 a.m.</w:t>
            </w:r>
          </w:p>
          <w:p w14:paraId="1BEBA5F9" w14:textId="79FF8F64" w:rsidR="005C456C" w:rsidRPr="00096667" w:rsidRDefault="005C456C" w:rsidP="00F26917">
            <w:pPr>
              <w:pStyle w:val="ListParagraph"/>
              <w:ind w:left="360"/>
              <w:rPr>
                <w:rFonts w:ascii="Aptos" w:hAnsi="Aptos"/>
                <w:i/>
                <w:iCs/>
              </w:rPr>
            </w:pPr>
            <w:hyperlink r:id="rId95" w:history="1">
              <w:r w:rsidRPr="007C5AB5">
                <w:rPr>
                  <w:rStyle w:val="Hyperlink"/>
                  <w:rFonts w:ascii="Aptos" w:hAnsi="Aptos"/>
                  <w:i/>
                  <w:iCs/>
                </w:rPr>
                <w:t>M</w:t>
              </w:r>
              <w:r w:rsidR="00F26917" w:rsidRPr="007C5AB5">
                <w:rPr>
                  <w:rStyle w:val="Hyperlink"/>
                  <w:rFonts w:ascii="Aptos" w:hAnsi="Aptos"/>
                  <w:i/>
                  <w:iCs/>
                </w:rPr>
                <w:t>eet</w:t>
              </w:r>
              <w:r w:rsidRPr="007C5AB5">
                <w:rPr>
                  <w:rStyle w:val="Hyperlink"/>
                  <w:rFonts w:ascii="Aptos" w:hAnsi="Aptos"/>
                  <w:i/>
                  <w:iCs/>
                </w:rPr>
                <w:t>ing</w:t>
              </w:r>
            </w:hyperlink>
          </w:p>
          <w:p w14:paraId="4610DA8F" w14:textId="3BFEE4C4" w:rsidR="00096667" w:rsidRDefault="005C456C" w:rsidP="00F26917">
            <w:pPr>
              <w:pStyle w:val="ListParagraph"/>
              <w:ind w:left="360"/>
              <w:rPr>
                <w:rFonts w:ascii="Aptos" w:hAnsi="Aptos"/>
              </w:rPr>
            </w:pPr>
            <w:r>
              <w:rPr>
                <w:rFonts w:ascii="Aptos" w:hAnsi="Aptos"/>
              </w:rPr>
              <w:t>D</w:t>
            </w:r>
            <w:r w:rsidR="00F26917" w:rsidRPr="00F26917">
              <w:rPr>
                <w:rFonts w:ascii="Aptos" w:hAnsi="Aptos"/>
              </w:rPr>
              <w:t>iscuss feedback to its fiscal year 2025 annual report.</w:t>
            </w:r>
          </w:p>
          <w:p w14:paraId="601452B7" w14:textId="77777777" w:rsidR="00F26917" w:rsidRDefault="00F26917" w:rsidP="00F26917">
            <w:pPr>
              <w:pStyle w:val="ListParagraph"/>
              <w:ind w:left="360"/>
              <w:rPr>
                <w:rFonts w:ascii="Aptos" w:hAnsi="Aptos"/>
              </w:rPr>
            </w:pPr>
            <w:hyperlink r:id="rId96" w:history="1">
              <w:r w:rsidRPr="00F26917">
                <w:rPr>
                  <w:rStyle w:val="Hyperlink"/>
                  <w:rFonts w:ascii="Aptos" w:hAnsi="Aptos"/>
                </w:rPr>
                <w:t>Zoom Registration</w:t>
              </w:r>
            </w:hyperlink>
          </w:p>
          <w:p w14:paraId="31347E98" w14:textId="77777777" w:rsidR="00461B14" w:rsidRDefault="00461B14" w:rsidP="00461B14">
            <w:pPr>
              <w:pStyle w:val="ListParagraph"/>
              <w:numPr>
                <w:ilvl w:val="0"/>
                <w:numId w:val="11"/>
              </w:numPr>
              <w:ind w:left="360"/>
              <w:rPr>
                <w:rFonts w:ascii="Aptos" w:hAnsi="Aptos"/>
                <w:b/>
                <w:bCs/>
              </w:rPr>
            </w:pPr>
            <w:r w:rsidRPr="00461B14">
              <w:rPr>
                <w:rFonts w:ascii="Aptos" w:hAnsi="Aptos"/>
                <w:b/>
                <w:bCs/>
              </w:rPr>
              <w:t>Massachusetts Developmental Disabilities Council</w:t>
            </w:r>
          </w:p>
          <w:p w14:paraId="5410B6F9" w14:textId="28B5A2AB" w:rsidR="0081288C" w:rsidRPr="0081288C" w:rsidRDefault="0081288C" w:rsidP="0081288C">
            <w:pPr>
              <w:pStyle w:val="ListParagraph"/>
              <w:ind w:left="360"/>
              <w:rPr>
                <w:rFonts w:ascii="Aptos" w:hAnsi="Aptos"/>
              </w:rPr>
            </w:pPr>
            <w:r>
              <w:rPr>
                <w:rFonts w:ascii="Aptos" w:hAnsi="Aptos"/>
              </w:rPr>
              <w:t>Wednesday, October 29, 2025, 4:00 p.m.</w:t>
            </w:r>
          </w:p>
          <w:p w14:paraId="59677B4D" w14:textId="478F5718" w:rsidR="0081288C" w:rsidRPr="0081288C" w:rsidRDefault="0081288C" w:rsidP="0081288C">
            <w:pPr>
              <w:pStyle w:val="ListParagraph"/>
              <w:ind w:left="360"/>
              <w:rPr>
                <w:rFonts w:ascii="Aptos" w:hAnsi="Aptos"/>
                <w:i/>
                <w:iCs/>
              </w:rPr>
            </w:pPr>
            <w:hyperlink r:id="rId97" w:history="1">
              <w:r w:rsidRPr="00743B97">
                <w:rPr>
                  <w:rStyle w:val="Hyperlink"/>
                  <w:rFonts w:ascii="Aptos" w:hAnsi="Aptos"/>
                  <w:i/>
                  <w:iCs/>
                </w:rPr>
                <w:t>V</w:t>
              </w:r>
              <w:r w:rsidR="00461B14" w:rsidRPr="00743B97">
                <w:rPr>
                  <w:rStyle w:val="Hyperlink"/>
                  <w:rFonts w:ascii="Aptos" w:hAnsi="Aptos"/>
                  <w:i/>
                  <w:iCs/>
                </w:rPr>
                <w:t>irtual information session</w:t>
              </w:r>
            </w:hyperlink>
          </w:p>
          <w:p w14:paraId="0D7A4601" w14:textId="77777777" w:rsidR="0081288C" w:rsidRDefault="0081288C" w:rsidP="0081288C">
            <w:pPr>
              <w:pStyle w:val="ListParagraph"/>
              <w:ind w:left="360"/>
              <w:rPr>
                <w:rFonts w:ascii="Aptos" w:hAnsi="Aptos"/>
              </w:rPr>
            </w:pPr>
            <w:r w:rsidRPr="0081288C">
              <w:rPr>
                <w:rFonts w:ascii="Aptos" w:hAnsi="Aptos"/>
              </w:rPr>
              <w:t>S</w:t>
            </w:r>
            <w:r w:rsidR="00461B14" w:rsidRPr="0081288C">
              <w:rPr>
                <w:rFonts w:ascii="Aptos" w:hAnsi="Aptos"/>
              </w:rPr>
              <w:t>upporting people with disabilities at work.</w:t>
            </w:r>
          </w:p>
          <w:p w14:paraId="42FA6C23" w14:textId="77777777" w:rsidR="00461B14" w:rsidRDefault="00461B14" w:rsidP="0081288C">
            <w:pPr>
              <w:pStyle w:val="ListParagraph"/>
              <w:ind w:left="360"/>
              <w:rPr>
                <w:rFonts w:ascii="Aptos" w:hAnsi="Aptos"/>
              </w:rPr>
            </w:pPr>
            <w:hyperlink r:id="rId98" w:history="1">
              <w:r w:rsidRPr="0081288C">
                <w:rPr>
                  <w:rStyle w:val="Hyperlink"/>
                  <w:rFonts w:ascii="Aptos" w:hAnsi="Aptos"/>
                </w:rPr>
                <w:t>Register</w:t>
              </w:r>
            </w:hyperlink>
          </w:p>
          <w:p w14:paraId="65F03056" w14:textId="77777777" w:rsidR="00BA7D09" w:rsidRPr="005A43B5" w:rsidRDefault="00BA7D09" w:rsidP="00BA7D09">
            <w:pPr>
              <w:pStyle w:val="ListParagraph"/>
              <w:numPr>
                <w:ilvl w:val="0"/>
                <w:numId w:val="11"/>
              </w:numPr>
              <w:ind w:left="360"/>
              <w:rPr>
                <w:rFonts w:ascii="Aptos" w:hAnsi="Aptos"/>
                <w:b/>
                <w:bCs/>
              </w:rPr>
            </w:pPr>
            <w:r w:rsidRPr="005A43B5">
              <w:rPr>
                <w:rFonts w:ascii="Aptos" w:hAnsi="Aptos"/>
                <w:b/>
                <w:bCs/>
              </w:rPr>
              <w:t xml:space="preserve">Executive Office of Health and Human Services </w:t>
            </w:r>
          </w:p>
          <w:p w14:paraId="4CC38B11" w14:textId="13C7FC43" w:rsidR="001F48F1" w:rsidRDefault="001F48F1" w:rsidP="00BA7D09">
            <w:pPr>
              <w:pStyle w:val="ListParagraph"/>
              <w:ind w:left="360"/>
              <w:rPr>
                <w:rFonts w:ascii="Aptos" w:hAnsi="Aptos"/>
              </w:rPr>
            </w:pPr>
            <w:r>
              <w:rPr>
                <w:rFonts w:ascii="Aptos" w:hAnsi="Aptos"/>
              </w:rPr>
              <w:t>Friday, October 31, 2025, 10:00 a.m.</w:t>
            </w:r>
          </w:p>
          <w:p w14:paraId="7355F8C2" w14:textId="302C5781" w:rsidR="001F48F1" w:rsidRPr="00404815" w:rsidRDefault="001F48F1" w:rsidP="00BA7D09">
            <w:pPr>
              <w:pStyle w:val="ListParagraph"/>
              <w:ind w:left="360"/>
              <w:rPr>
                <w:rFonts w:ascii="Aptos" w:hAnsi="Aptos"/>
                <w:i/>
                <w:iCs/>
              </w:rPr>
            </w:pPr>
            <w:hyperlink r:id="rId99" w:history="1">
              <w:r w:rsidRPr="00404815">
                <w:rPr>
                  <w:rStyle w:val="Hyperlink"/>
                  <w:rFonts w:ascii="Aptos" w:hAnsi="Aptos"/>
                  <w:i/>
                  <w:iCs/>
                </w:rPr>
                <w:t>R</w:t>
              </w:r>
              <w:r w:rsidR="00BA7D09" w:rsidRPr="00404815">
                <w:rPr>
                  <w:rStyle w:val="Hyperlink"/>
                  <w:rFonts w:ascii="Aptos" w:hAnsi="Aptos"/>
                  <w:i/>
                  <w:iCs/>
                </w:rPr>
                <w:t>emote public hearing</w:t>
              </w:r>
            </w:hyperlink>
          </w:p>
          <w:p w14:paraId="6D04079E" w14:textId="77777777" w:rsidR="00404815" w:rsidRDefault="001F48F1" w:rsidP="00BA7D09">
            <w:pPr>
              <w:pStyle w:val="ListParagraph"/>
              <w:ind w:left="360"/>
              <w:rPr>
                <w:rFonts w:ascii="Aptos" w:hAnsi="Aptos"/>
              </w:rPr>
            </w:pPr>
            <w:r>
              <w:rPr>
                <w:rFonts w:ascii="Aptos" w:hAnsi="Aptos"/>
              </w:rPr>
              <w:lastRenderedPageBreak/>
              <w:t>E</w:t>
            </w:r>
            <w:r w:rsidR="00BA7D09" w:rsidRPr="00BA7D09">
              <w:rPr>
                <w:rFonts w:ascii="Aptos" w:hAnsi="Aptos"/>
              </w:rPr>
              <w:t>mergency amendments dealing with standard payments to nursing facilities. The updated regulations come with an annual fiscal impact of $105.8 million. The changes involve adjusting rates to a base year of 2023, applying a cost adjustment factor and removing certain quality improvement adjustments. Another provision, based on a policy in the fiscal 2026 budget, establishes supplemental payments for qualified nursing facilities on Martha's Vineyard.</w:t>
            </w:r>
          </w:p>
          <w:p w14:paraId="33866602" w14:textId="776838A6" w:rsidR="00BA7D09" w:rsidRPr="00404815" w:rsidRDefault="00BA7D09" w:rsidP="00404815">
            <w:pPr>
              <w:ind w:left="360"/>
              <w:rPr>
                <w:rFonts w:ascii="Aptos" w:hAnsi="Aptos"/>
                <w:b/>
                <w:bCs/>
              </w:rPr>
            </w:pPr>
            <w:hyperlink r:id="rId100" w:history="1">
              <w:r w:rsidRPr="00404815">
                <w:rPr>
                  <w:rStyle w:val="Hyperlink"/>
                  <w:rFonts w:ascii="Aptos" w:hAnsi="Aptos"/>
                </w:rPr>
                <w:t>More Info and Access</w:t>
              </w:r>
            </w:hyperlink>
          </w:p>
        </w:tc>
      </w:tr>
      <w:tr w:rsidR="00AA2DC3" w:rsidRPr="00783903" w14:paraId="3569414B" w14:textId="77777777" w:rsidTr="00467E18">
        <w:trPr>
          <w:gridAfter w:val="1"/>
          <w:wAfter w:w="298" w:type="dxa"/>
        </w:trPr>
        <w:tc>
          <w:tcPr>
            <w:tcW w:w="2903" w:type="dxa"/>
            <w:gridSpan w:val="3"/>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01"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02"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103"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lastRenderedPageBreak/>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3"/>
          </w:tcPr>
          <w:p w14:paraId="1F4DCAC9" w14:textId="77777777" w:rsidR="005600C8" w:rsidRDefault="005600C8" w:rsidP="005600C8">
            <w:pPr>
              <w:rPr>
                <w:rFonts w:ascii="Aptos" w:hAnsi="Aptos"/>
                <w:b/>
                <w:bCs/>
              </w:rPr>
            </w:pPr>
            <w:r>
              <w:rPr>
                <w:rFonts w:ascii="Aptos" w:hAnsi="Aptos"/>
                <w:b/>
                <w:bCs/>
              </w:rPr>
              <w:lastRenderedPageBreak/>
              <w:t>Books by DignityMA Participants</w:t>
            </w:r>
          </w:p>
          <w:p w14:paraId="5830566F" w14:textId="30BA94BE" w:rsidR="005600C8" w:rsidRDefault="005600C8" w:rsidP="005600C8">
            <w:pPr>
              <w:jc w:val="center"/>
              <w:rPr>
                <w:rFonts w:ascii="Aptos" w:hAnsi="Aptos"/>
                <w:b/>
                <w:bCs/>
              </w:rPr>
            </w:pPr>
            <w:r>
              <w:rPr>
                <w:rFonts w:ascii="Aptos" w:hAnsi="Aptos"/>
                <w:b/>
                <w:bCs/>
                <w:noProof/>
              </w:rPr>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 </w:t>
            </w:r>
          </w:p>
        </w:tc>
        <w:tc>
          <w:tcPr>
            <w:tcW w:w="7622" w:type="dxa"/>
            <w:gridSpan w:val="4"/>
          </w:tcPr>
          <w:p w14:paraId="6E758265" w14:textId="77777777" w:rsidR="005600C8" w:rsidRDefault="005600C8" w:rsidP="005600C8">
            <w:pPr>
              <w:rPr>
                <w:rFonts w:ascii="Aptos" w:hAnsi="Aptos"/>
                <w:b/>
                <w:bCs/>
              </w:rPr>
            </w:pPr>
            <w:hyperlink r:id="rId105" w:tgtFrame="_blank" w:history="1">
              <w:r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From the moment he became superintendent of the nation’s oldest public school for intellectually and developmentally disabled children in 1887 until his death in 1924, Dr. Walter E. Fernald led a 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5600C8" w:rsidP="005600C8">
            <w:pPr>
              <w:ind w:left="720"/>
              <w:rPr>
                <w:rFonts w:ascii="Aptos" w:hAnsi="Aptos"/>
                <w:b/>
                <w:bCs/>
              </w:rPr>
            </w:pPr>
            <w:hyperlink r:id="rId106" w:history="1">
              <w:r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3"/>
          </w:tcPr>
          <w:p w14:paraId="00E0C6C9" w14:textId="77777777" w:rsidR="005600C8" w:rsidRDefault="005600C8" w:rsidP="005600C8">
            <w:pPr>
              <w:rPr>
                <w:rFonts w:ascii="Aptos" w:hAnsi="Aptos"/>
              </w:rPr>
            </w:pPr>
            <w:r w:rsidRPr="003C4127">
              <w:rPr>
                <w:rFonts w:ascii="Aptos" w:hAnsi="Aptos"/>
                <w:b/>
                <w:bCs/>
              </w:rPr>
              <w:t>Books by DignityMA Participants</w:t>
            </w:r>
          </w:p>
          <w:p w14:paraId="2F10F601" w14:textId="7A6D2384" w:rsidR="005600C8" w:rsidRDefault="005600C8" w:rsidP="005600C8">
            <w:pPr>
              <w:jc w:val="center"/>
              <w:rPr>
                <w:rFonts w:ascii="Aptos" w:hAnsi="Aptos"/>
              </w:rPr>
            </w:pPr>
            <w:r>
              <w:rPr>
                <w:rFonts w:ascii="Aptos" w:hAnsi="Aptos"/>
                <w:noProof/>
              </w:rPr>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xml:space="preserve">. She is a resident scholar at the Women’s Studies </w:t>
            </w:r>
            <w:r w:rsidRPr="00B33AC8">
              <w:rPr>
                <w:rFonts w:ascii="Aptos" w:hAnsi="Aptos"/>
                <w:sz w:val="18"/>
                <w:szCs w:val="18"/>
              </w:rPr>
              <w:lastRenderedPageBreak/>
              <w:t>Research Center, Brandeis, and lives in Newton, Massachusetts</w:t>
            </w:r>
            <w:r>
              <w:rPr>
                <w:rFonts w:ascii="Aptos" w:hAnsi="Aptos"/>
                <w:sz w:val="18"/>
                <w:szCs w:val="18"/>
              </w:rPr>
              <w:t>.</w:t>
            </w:r>
          </w:p>
        </w:tc>
        <w:tc>
          <w:tcPr>
            <w:tcW w:w="7622" w:type="dxa"/>
            <w:gridSpan w:val="4"/>
          </w:tcPr>
          <w:p w14:paraId="176EA1A4" w14:textId="77777777" w:rsidR="005600C8" w:rsidRDefault="005600C8" w:rsidP="005600C8">
            <w:pPr>
              <w:rPr>
                <w:rFonts w:ascii="Aptos" w:hAnsi="Aptos"/>
                <w:b/>
                <w:bCs/>
                <w:i/>
                <w:iCs/>
              </w:rPr>
            </w:pPr>
            <w:hyperlink r:id="rId108" w:history="1">
              <w:r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109"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activist and scholar Margaret Morganroth Gullette investigates this tragic public health crisis with a passionate voice and razor-sharp attention to detail,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w:t>
            </w:r>
            <w:r w:rsidRPr="00CC2A60">
              <w:rPr>
                <w:rFonts w:ascii="Aptos" w:hAnsi="Aptos"/>
              </w:rPr>
              <w:lastRenderedPageBreak/>
              <w:t xml:space="preserve">decisions about lifesaving care. The compassion this country failed to muster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5600C8" w:rsidP="005600C8">
            <w:pPr>
              <w:ind w:left="720"/>
              <w:rPr>
                <w:rFonts w:ascii="Aptos" w:hAnsi="Aptos"/>
              </w:rPr>
            </w:pPr>
            <w:hyperlink r:id="rId110" w:history="1">
              <w:r w:rsidRPr="00EC2869">
                <w:rPr>
                  <w:rStyle w:val="Hyperlink"/>
                  <w:rFonts w:ascii="Aptos" w:hAnsi="Aptos"/>
                  <w:b/>
                  <w:bCs/>
                </w:rPr>
                <w:t>Buy the book here</w:t>
              </w:r>
            </w:hyperlink>
            <w:r>
              <w:rPr>
                <w:rFonts w:ascii="Aptos" w:hAnsi="Aptos"/>
                <w:b/>
                <w:bCs/>
              </w:rPr>
              <w:t>.</w:t>
            </w:r>
          </w:p>
        </w:tc>
      </w:tr>
      <w:tr w:rsidR="005600C8" w:rsidRPr="00783903" w14:paraId="3A9E2EF4" w14:textId="77777777" w:rsidTr="00467E18">
        <w:trPr>
          <w:gridAfter w:val="1"/>
          <w:wAfter w:w="298" w:type="dxa"/>
        </w:trPr>
        <w:tc>
          <w:tcPr>
            <w:tcW w:w="2903" w:type="dxa"/>
            <w:gridSpan w:val="3"/>
          </w:tcPr>
          <w:p w14:paraId="6485FF96" w14:textId="77777777" w:rsidR="005600C8" w:rsidRPr="00970D5C" w:rsidRDefault="005600C8" w:rsidP="005600C8">
            <w:pPr>
              <w:rPr>
                <w:rFonts w:ascii="Aptos" w:hAnsi="Aptos"/>
                <w:b/>
                <w:bCs/>
              </w:rPr>
            </w:pPr>
            <w:r w:rsidRPr="00970D5C">
              <w:rPr>
                <w:rFonts w:ascii="Aptos" w:hAnsi="Aptos"/>
                <w:b/>
                <w:bCs/>
              </w:rPr>
              <w:lastRenderedPageBreak/>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5600C8" w:rsidP="005600C8">
            <w:pPr>
              <w:rPr>
                <w:rFonts w:ascii="Aptos" w:hAnsi="Aptos"/>
              </w:rPr>
            </w:pPr>
            <w:hyperlink r:id="rId111" w:history="1">
              <w:r w:rsidRPr="009971A9">
                <w:rPr>
                  <w:rStyle w:val="Hyperlink"/>
                  <w:rFonts w:ascii="Aptos" w:hAnsi="Aptos"/>
                </w:rPr>
                <w:t>https://www.centerforpublicrep.org/court_case/marsters-et-al-v-healey-et-al/</w:t>
              </w:r>
            </w:hyperlink>
            <w:r>
              <w:rPr>
                <w:rFonts w:ascii="Aptos" w:hAnsi="Aptos"/>
              </w:rPr>
              <w:t xml:space="preserve"> </w:t>
            </w:r>
          </w:p>
          <w:p w14:paraId="28615F9F" w14:textId="12CFF217" w:rsidR="005600C8" w:rsidRPr="00BC7AA1" w:rsidRDefault="005600C8" w:rsidP="005600C8">
            <w:pPr>
              <w:rPr>
                <w:rFonts w:ascii="Aptos" w:hAnsi="Aptos"/>
              </w:rPr>
            </w:pPr>
            <w:hyperlink r:id="rId112" w:history="1">
              <w:r w:rsidRPr="009971A9">
                <w:rPr>
                  <w:rStyle w:val="Hyperlink"/>
                  <w:rFonts w:ascii="Aptos" w:hAnsi="Aptos"/>
                </w:rPr>
                <w:t>https://marsters.centerforpublicrep.org/</w:t>
              </w:r>
            </w:hyperlink>
            <w:r>
              <w:rPr>
                <w:rFonts w:ascii="Aptos" w:hAnsi="Aptos"/>
              </w:rPr>
              <w:t xml:space="preserve"> </w:t>
            </w:r>
          </w:p>
        </w:tc>
      </w:tr>
      <w:tr w:rsidR="005600C8" w:rsidRPr="00DC5CA0" w14:paraId="6084D1A6" w14:textId="77777777" w:rsidTr="00963E15">
        <w:trPr>
          <w:gridBefore w:val="1"/>
          <w:wBefore w:w="23" w:type="dxa"/>
        </w:trPr>
        <w:tc>
          <w:tcPr>
            <w:tcW w:w="2880" w:type="dxa"/>
            <w:gridSpan w:val="2"/>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13"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14"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5600C8" w:rsidP="005600C8">
            <w:pPr>
              <w:spacing w:before="100" w:beforeAutospacing="1" w:after="100" w:afterAutospacing="1"/>
              <w:contextualSpacing/>
              <w:jc w:val="both"/>
              <w:rPr>
                <w:rFonts w:ascii="Aptos" w:hAnsi="Aptos"/>
                <w:b/>
                <w:bCs/>
                <w:sz w:val="24"/>
                <w:szCs w:val="24"/>
              </w:rPr>
            </w:pPr>
            <w:hyperlink r:id="rId115"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gridSpan w:val="2"/>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5600C8" w:rsidP="005600C8">
            <w:pPr>
              <w:pStyle w:val="ListParagraph"/>
              <w:spacing w:before="100" w:beforeAutospacing="1" w:after="100" w:afterAutospacing="1"/>
              <w:ind w:left="0"/>
              <w:rPr>
                <w:rFonts w:ascii="Aptos" w:hAnsi="Aptos"/>
                <w:bCs/>
              </w:rPr>
            </w:pPr>
            <w:hyperlink r:id="rId116"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rsidR="00371E3E">
              <w:t xml:space="preserve"> </w:t>
            </w:r>
            <w:hyperlink r:id="rId117" w:history="1">
              <w:r w:rsidR="007A3C26" w:rsidRPr="00AE0FD0">
                <w:rPr>
                  <w:rStyle w:val="Hyperlink"/>
                </w:rPr>
                <w:t>dickmoore1943@gmail.com</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gridSpan w:val="2"/>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33CE6536" w14:textId="3A03DAC9" w:rsidR="00DB66C2" w:rsidRPr="00F51B55" w:rsidRDefault="00DB66C2" w:rsidP="00DB66C2">
            <w:pPr>
              <w:ind w:left="720"/>
              <w:rPr>
                <w:rFonts w:ascii="Aptos" w:hAnsi="Aptos"/>
                <w:sz w:val="24"/>
                <w:szCs w:val="24"/>
              </w:rPr>
            </w:pPr>
          </w:p>
        </w:tc>
      </w:tr>
      <w:tr w:rsidR="005600C8" w:rsidRPr="00C321EF" w14:paraId="3FA49F4B" w14:textId="77777777" w:rsidTr="00963E15">
        <w:trPr>
          <w:gridBefore w:val="1"/>
          <w:wBefore w:w="23" w:type="dxa"/>
        </w:trPr>
        <w:tc>
          <w:tcPr>
            <w:tcW w:w="2880" w:type="dxa"/>
            <w:gridSpan w:val="2"/>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gridSpan w:val="2"/>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gridSpan w:val="2"/>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gridSpan w:val="2"/>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18"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gridSpan w:val="2"/>
          </w:tcPr>
          <w:p w14:paraId="7BFBC851" w14:textId="77777777" w:rsidR="005600C8" w:rsidRPr="005148D4" w:rsidRDefault="005600C8" w:rsidP="005600C8">
            <w:pPr>
              <w:rPr>
                <w:rFonts w:ascii="Aptos" w:hAnsi="Aptos"/>
                <w:sz w:val="24"/>
                <w:szCs w:val="24"/>
              </w:rPr>
            </w:pPr>
            <w:r w:rsidRPr="005148D4">
              <w:rPr>
                <w:rFonts w:ascii="Aptos" w:hAnsi="Aptos"/>
                <w:sz w:val="24"/>
                <w:szCs w:val="24"/>
              </w:rPr>
              <w:lastRenderedPageBreak/>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19"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gridSpan w:val="2"/>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20"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gridSpan w:val="2"/>
          </w:tcPr>
          <w:p w14:paraId="38E0F322" w14:textId="1DA85BA6" w:rsidR="005600C8" w:rsidRPr="005148D4" w:rsidRDefault="005600C8" w:rsidP="005600C8">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5600C8" w:rsidP="005600C8">
            <w:pPr>
              <w:spacing w:before="100" w:beforeAutospacing="1" w:after="100" w:afterAutospacing="1"/>
              <w:contextualSpacing/>
              <w:rPr>
                <w:rFonts w:ascii="Aptos" w:hAnsi="Aptos"/>
              </w:rPr>
            </w:pPr>
            <w:hyperlink r:id="rId121" w:history="1">
              <w:r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22"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5600C8" w:rsidP="005600C8">
            <w:pPr>
              <w:spacing w:before="100" w:beforeAutospacing="1" w:after="100" w:afterAutospacing="1"/>
              <w:contextualSpacing/>
              <w:rPr>
                <w:rFonts w:ascii="Aptos" w:hAnsi="Aptos"/>
              </w:rPr>
            </w:pPr>
            <w:hyperlink r:id="rId123" w:history="1">
              <w:r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gridSpan w:val="2"/>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5600C8" w:rsidP="005600C8">
            <w:pPr>
              <w:spacing w:before="100" w:beforeAutospacing="1" w:after="100" w:afterAutospacing="1"/>
              <w:contextualSpacing/>
              <w:rPr>
                <w:rFonts w:ascii="Aptos" w:hAnsi="Aptos"/>
                <w:b/>
                <w:bCs/>
              </w:rPr>
            </w:pPr>
            <w:hyperlink r:id="rId124" w:history="1">
              <w:r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5600C8" w:rsidP="005600C8">
            <w:pPr>
              <w:spacing w:before="100" w:beforeAutospacing="1" w:after="100" w:afterAutospacing="1"/>
              <w:ind w:left="720"/>
              <w:contextualSpacing/>
              <w:rPr>
                <w:rFonts w:ascii="Aptos" w:hAnsi="Aptos"/>
                <w:b/>
                <w:bCs/>
              </w:rPr>
            </w:pPr>
            <w:hyperlink r:id="rId125" w:anchor="medicaid-definition" w:history="1">
              <w:r w:rsidRPr="0058561A">
                <w:rPr>
                  <w:rStyle w:val="Hyperlink"/>
                  <w:rFonts w:ascii="Aptos" w:hAnsi="Aptos"/>
                  <w:b/>
                  <w:bCs/>
                </w:rPr>
                <w:t>Massachusetts Medicaid Long-Term Care Definition</w:t>
              </w:r>
            </w:hyperlink>
          </w:p>
          <w:p w14:paraId="6BCC4D45" w14:textId="77777777" w:rsidR="005600C8" w:rsidRPr="0058561A" w:rsidRDefault="005600C8" w:rsidP="005600C8">
            <w:pPr>
              <w:spacing w:before="100" w:beforeAutospacing="1" w:after="100" w:afterAutospacing="1"/>
              <w:ind w:left="720"/>
              <w:contextualSpacing/>
              <w:rPr>
                <w:rFonts w:ascii="Aptos" w:hAnsi="Aptos"/>
                <w:b/>
                <w:bCs/>
              </w:rPr>
            </w:pPr>
            <w:hyperlink r:id="rId126" w:anchor="income-asset-limits" w:history="1">
              <w:r w:rsidRPr="0058561A">
                <w:rPr>
                  <w:rStyle w:val="Hyperlink"/>
                  <w:rFonts w:ascii="Aptos" w:hAnsi="Aptos"/>
                  <w:b/>
                  <w:bCs/>
                </w:rPr>
                <w:t>Income &amp; Asset Limits for Eligibility</w:t>
              </w:r>
            </w:hyperlink>
          </w:p>
          <w:p w14:paraId="17BD2E54" w14:textId="77777777" w:rsidR="005600C8" w:rsidRPr="0058561A" w:rsidRDefault="005600C8" w:rsidP="005600C8">
            <w:pPr>
              <w:spacing w:before="100" w:beforeAutospacing="1" w:after="100" w:afterAutospacing="1"/>
              <w:ind w:left="720"/>
              <w:contextualSpacing/>
              <w:rPr>
                <w:rFonts w:ascii="Aptos" w:hAnsi="Aptos"/>
                <w:b/>
                <w:bCs/>
              </w:rPr>
            </w:pPr>
            <w:hyperlink r:id="rId127" w:anchor="income-definition" w:history="1">
              <w:r w:rsidRPr="0058561A">
                <w:rPr>
                  <w:rStyle w:val="Hyperlink"/>
                  <w:rFonts w:ascii="Aptos" w:hAnsi="Aptos"/>
                  <w:b/>
                  <w:bCs/>
                </w:rPr>
                <w:t>Income Definition &amp; Exceptions</w:t>
              </w:r>
            </w:hyperlink>
          </w:p>
          <w:p w14:paraId="4FA71379" w14:textId="77777777" w:rsidR="005600C8" w:rsidRPr="0058561A" w:rsidRDefault="005600C8" w:rsidP="005600C8">
            <w:pPr>
              <w:spacing w:before="100" w:beforeAutospacing="1" w:after="100" w:afterAutospacing="1"/>
              <w:ind w:left="720"/>
              <w:contextualSpacing/>
              <w:rPr>
                <w:rFonts w:ascii="Aptos" w:hAnsi="Aptos"/>
                <w:b/>
                <w:bCs/>
              </w:rPr>
            </w:pPr>
            <w:hyperlink r:id="rId128" w:anchor="asset-definition" w:history="1">
              <w:r w:rsidRPr="0058561A">
                <w:rPr>
                  <w:rStyle w:val="Hyperlink"/>
                  <w:rFonts w:ascii="Aptos" w:hAnsi="Aptos"/>
                  <w:b/>
                  <w:bCs/>
                </w:rPr>
                <w:t>Asset Definition &amp; Exceptions</w:t>
              </w:r>
            </w:hyperlink>
          </w:p>
          <w:p w14:paraId="57A2E352" w14:textId="77777777" w:rsidR="005600C8" w:rsidRPr="0058561A" w:rsidRDefault="005600C8" w:rsidP="005600C8">
            <w:pPr>
              <w:spacing w:before="100" w:beforeAutospacing="1" w:after="100" w:afterAutospacing="1"/>
              <w:ind w:left="720"/>
              <w:contextualSpacing/>
              <w:rPr>
                <w:rFonts w:ascii="Aptos" w:hAnsi="Aptos"/>
                <w:b/>
                <w:bCs/>
              </w:rPr>
            </w:pPr>
            <w:hyperlink r:id="rId129" w:anchor="home-exemptions" w:history="1">
              <w:r w:rsidRPr="0058561A">
                <w:rPr>
                  <w:rStyle w:val="Hyperlink"/>
                  <w:rFonts w:ascii="Aptos" w:hAnsi="Aptos"/>
                  <w:b/>
                  <w:bCs/>
                </w:rPr>
                <w:t>Home Exemption Rules</w:t>
              </w:r>
            </w:hyperlink>
          </w:p>
          <w:p w14:paraId="1EF79CE1" w14:textId="77777777" w:rsidR="005600C8" w:rsidRPr="0058561A" w:rsidRDefault="005600C8" w:rsidP="005600C8">
            <w:pPr>
              <w:spacing w:before="100" w:beforeAutospacing="1" w:after="100" w:afterAutospacing="1"/>
              <w:ind w:left="720"/>
              <w:contextualSpacing/>
              <w:rPr>
                <w:rFonts w:ascii="Aptos" w:hAnsi="Aptos"/>
                <w:b/>
                <w:bCs/>
              </w:rPr>
            </w:pPr>
            <w:hyperlink r:id="rId130" w:anchor="medical-criteria" w:history="1">
              <w:r w:rsidRPr="0058561A">
                <w:rPr>
                  <w:rStyle w:val="Hyperlink"/>
                  <w:rFonts w:ascii="Aptos" w:hAnsi="Aptos"/>
                  <w:b/>
                  <w:bCs/>
                </w:rPr>
                <w:t>Medical / Functional Need Requirements</w:t>
              </w:r>
            </w:hyperlink>
          </w:p>
          <w:p w14:paraId="1C4A2048" w14:textId="77777777" w:rsidR="005600C8" w:rsidRPr="0058561A" w:rsidRDefault="005600C8" w:rsidP="005600C8">
            <w:pPr>
              <w:spacing w:before="100" w:beforeAutospacing="1" w:after="100" w:afterAutospacing="1"/>
              <w:ind w:left="720"/>
              <w:contextualSpacing/>
              <w:rPr>
                <w:rFonts w:ascii="Aptos" w:hAnsi="Aptos"/>
                <w:b/>
                <w:bCs/>
              </w:rPr>
            </w:pPr>
            <w:hyperlink r:id="rId131" w:anchor="exceed-limits" w:history="1">
              <w:r w:rsidRPr="0058561A">
                <w:rPr>
                  <w:rStyle w:val="Hyperlink"/>
                  <w:rFonts w:ascii="Aptos" w:hAnsi="Aptos"/>
                  <w:b/>
                  <w:bCs/>
                </w:rPr>
                <w:t>Qualifying When Over the Limits</w:t>
              </w:r>
            </w:hyperlink>
          </w:p>
          <w:p w14:paraId="62C53B01" w14:textId="77777777" w:rsidR="005600C8" w:rsidRPr="0058561A" w:rsidRDefault="005600C8" w:rsidP="005600C8">
            <w:pPr>
              <w:spacing w:before="100" w:beforeAutospacing="1" w:after="100" w:afterAutospacing="1"/>
              <w:ind w:left="720"/>
              <w:contextualSpacing/>
              <w:rPr>
                <w:rFonts w:ascii="Aptos" w:hAnsi="Aptos"/>
                <w:b/>
                <w:bCs/>
              </w:rPr>
            </w:pPr>
            <w:hyperlink r:id="rId132" w:anchor="ma-medicaid-programs" w:history="1">
              <w:r w:rsidRPr="0058561A">
                <w:rPr>
                  <w:rStyle w:val="Hyperlink"/>
                  <w:rFonts w:ascii="Aptos" w:hAnsi="Aptos"/>
                  <w:b/>
                  <w:bCs/>
                </w:rPr>
                <w:t>Specific Massachusetts Medicaid Programs</w:t>
              </w:r>
            </w:hyperlink>
          </w:p>
          <w:p w14:paraId="5F1EC64B" w14:textId="5A7191CF" w:rsidR="005600C8" w:rsidRPr="00FF524A" w:rsidRDefault="005600C8" w:rsidP="00A2221B">
            <w:pPr>
              <w:spacing w:before="100" w:beforeAutospacing="1" w:after="100" w:afterAutospacing="1"/>
              <w:ind w:left="720"/>
              <w:contextualSpacing/>
              <w:rPr>
                <w:rFonts w:ascii="Aptos" w:hAnsi="Aptos"/>
                <w:b/>
                <w:bCs/>
              </w:rPr>
            </w:pPr>
            <w:hyperlink r:id="rId133" w:anchor="how-to-apply" w:history="1">
              <w:r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gridSpan w:val="2"/>
          </w:tcPr>
          <w:p w14:paraId="66A0D764" w14:textId="3A403E10" w:rsidR="005600C8" w:rsidRPr="00FF524A" w:rsidRDefault="005600C8" w:rsidP="005600C8">
            <w:pPr>
              <w:contextualSpacing/>
              <w:rPr>
                <w:rFonts w:ascii="Aptos" w:hAnsi="Aptos"/>
              </w:rPr>
            </w:pPr>
            <w:r w:rsidRPr="00FF524A">
              <w:rPr>
                <w:rFonts w:ascii="Aptos" w:hAnsi="Aptos"/>
              </w:rPr>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5600C8" w:rsidP="005600C8">
            <w:pPr>
              <w:spacing w:before="100" w:beforeAutospacing="1" w:after="100" w:afterAutospacing="1"/>
              <w:contextualSpacing/>
              <w:rPr>
                <w:rFonts w:ascii="Aptos" w:hAnsi="Aptos"/>
                <w:i/>
                <w:iCs/>
              </w:rPr>
            </w:pPr>
            <w:hyperlink r:id="rId134" w:history="1">
              <w:r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5600C8" w:rsidP="005600C8">
            <w:pPr>
              <w:spacing w:before="100" w:beforeAutospacing="1" w:after="100" w:afterAutospacing="1"/>
              <w:ind w:left="720"/>
              <w:contextualSpacing/>
              <w:rPr>
                <w:rFonts w:ascii="Aptos" w:hAnsi="Aptos"/>
              </w:rPr>
            </w:pPr>
            <w:hyperlink r:id="rId135" w:history="1">
              <w:r w:rsidRPr="00FF524A">
                <w:rPr>
                  <w:rStyle w:val="Hyperlink"/>
                  <w:rFonts w:ascii="Aptos" w:hAnsi="Aptos"/>
                </w:rPr>
                <w:t xml:space="preserve">Open PDF file, 1.34 </w:t>
              </w:r>
              <w:r w:rsidR="00F45DB4" w:rsidRPr="00FF524A">
                <w:rPr>
                  <w:rStyle w:val="Hyperlink"/>
                  <w:rFonts w:ascii="Aptos" w:hAnsi="Aptos"/>
                </w:rPr>
                <w:t>MB, MFP</w:t>
              </w:r>
              <w:r w:rsidRPr="00FF524A">
                <w:rPr>
                  <w:rStyle w:val="Hyperlink"/>
                  <w:rFonts w:ascii="Aptos" w:hAnsi="Aptos"/>
                </w:rPr>
                <w:t xml:space="preserve"> Demonstration Brochure </w:t>
              </w:r>
            </w:hyperlink>
          </w:p>
          <w:p w14:paraId="5CAFDE8A" w14:textId="6A670136" w:rsidR="005600C8" w:rsidRPr="00FF524A" w:rsidRDefault="005600C8" w:rsidP="005600C8">
            <w:pPr>
              <w:spacing w:before="100" w:beforeAutospacing="1" w:after="100" w:afterAutospacing="1"/>
              <w:ind w:left="720"/>
              <w:contextualSpacing/>
              <w:rPr>
                <w:rFonts w:ascii="Aptos" w:hAnsi="Aptos"/>
              </w:rPr>
            </w:pPr>
            <w:hyperlink r:id="rId136" w:history="1">
              <w:r w:rsidRPr="00FF524A">
                <w:rPr>
                  <w:rStyle w:val="Hyperlink"/>
                  <w:rFonts w:ascii="Aptos" w:hAnsi="Aptos"/>
                </w:rPr>
                <w:t xml:space="preserve">MFP Demonstration Brochure - Accessible Version </w:t>
              </w:r>
            </w:hyperlink>
          </w:p>
          <w:p w14:paraId="1C8542A4" w14:textId="77777777" w:rsidR="005600C8" w:rsidRPr="00FF524A" w:rsidRDefault="005600C8" w:rsidP="005600C8">
            <w:pPr>
              <w:spacing w:before="100" w:beforeAutospacing="1" w:after="100" w:afterAutospacing="1"/>
              <w:ind w:left="720"/>
              <w:contextualSpacing/>
              <w:rPr>
                <w:rFonts w:ascii="Aptos" w:hAnsi="Aptos"/>
              </w:rPr>
            </w:pPr>
            <w:hyperlink r:id="rId137" w:history="1">
              <w:r w:rsidRPr="00FF524A">
                <w:rPr>
                  <w:rStyle w:val="Hyperlink"/>
                  <w:rFonts w:ascii="Aptos" w:hAnsi="Aptos"/>
                </w:rPr>
                <w:t xml:space="preserve">MFP Demonstration Fact Sheet </w:t>
              </w:r>
            </w:hyperlink>
          </w:p>
          <w:p w14:paraId="43740F23" w14:textId="43C4D47E" w:rsidR="005600C8" w:rsidRPr="00FF524A" w:rsidRDefault="005600C8" w:rsidP="005600C8">
            <w:pPr>
              <w:spacing w:before="100" w:beforeAutospacing="1" w:after="100" w:afterAutospacing="1"/>
              <w:ind w:left="720"/>
              <w:contextualSpacing/>
              <w:rPr>
                <w:rFonts w:ascii="Aptos" w:hAnsi="Aptos"/>
              </w:rPr>
            </w:pPr>
            <w:hyperlink r:id="rId138" w:history="1">
              <w:r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gridSpan w:val="2"/>
          </w:tcPr>
          <w:p w14:paraId="1E77A4B4" w14:textId="11E5F254" w:rsidR="005600C8" w:rsidRPr="005148D4" w:rsidRDefault="005600C8" w:rsidP="005600C8">
            <w:pPr>
              <w:contextualSpacing/>
              <w:rPr>
                <w:rFonts w:ascii="Aptos" w:hAnsi="Aptos"/>
              </w:rPr>
            </w:pPr>
            <w:r w:rsidRPr="005A6594">
              <w:rPr>
                <w:rFonts w:ascii="Aptos" w:hAnsi="Aptos"/>
              </w:rPr>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5600C8" w:rsidP="005600C8">
            <w:pPr>
              <w:spacing w:before="100" w:beforeAutospacing="1" w:after="100" w:afterAutospacing="1"/>
              <w:contextualSpacing/>
            </w:pPr>
            <w:hyperlink r:id="rId139" w:history="1">
              <w:r w:rsidRPr="004616F8">
                <w:rPr>
                  <w:rStyle w:val="Hyperlink"/>
                </w:rPr>
                <w:t>https://dignityalliancema.org/2025/04/07/nursing-home-closures-since-july-2021/</w:t>
              </w:r>
            </w:hyperlink>
            <w:r>
              <w:t xml:space="preserve"> </w:t>
            </w:r>
          </w:p>
        </w:tc>
      </w:tr>
      <w:tr w:rsidR="005600C8" w:rsidRPr="00FF474F" w14:paraId="1325A728" w14:textId="77777777" w:rsidTr="00963E15">
        <w:trPr>
          <w:gridBefore w:val="1"/>
          <w:wBefore w:w="23" w:type="dxa"/>
          <w:trHeight w:val="656"/>
        </w:trPr>
        <w:tc>
          <w:tcPr>
            <w:tcW w:w="2880" w:type="dxa"/>
            <w:gridSpan w:val="2"/>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5600C8" w:rsidP="005600C8">
            <w:pPr>
              <w:rPr>
                <w:rFonts w:ascii="Aptos" w:hAnsi="Aptos"/>
                <w:color w:val="000000" w:themeColor="text1"/>
              </w:rPr>
            </w:pPr>
            <w:hyperlink r:id="rId140"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5600C8" w:rsidP="005600C8">
            <w:pPr>
              <w:ind w:left="720"/>
              <w:rPr>
                <w:rFonts w:ascii="Aptos" w:hAnsi="Aptos"/>
                <w:b/>
                <w:bCs/>
                <w:color w:val="000000" w:themeColor="text1"/>
              </w:rPr>
            </w:pPr>
            <w:hyperlink r:id="rId141"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gridSpan w:val="2"/>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lastRenderedPageBreak/>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5151F5" w:rsidP="005600C8">
            <w:pPr>
              <w:pStyle w:val="ListParagraph"/>
              <w:ind w:left="360"/>
              <w:rPr>
                <w:rFonts w:ascii="Aptos" w:hAnsi="Aptos"/>
                <w:i/>
                <w:iCs/>
                <w:color w:val="000000" w:themeColor="text1"/>
              </w:rPr>
            </w:pPr>
            <w:hyperlink r:id="rId142"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43"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BA1907" w:rsidP="00826263">
            <w:pPr>
              <w:pStyle w:val="ListParagraph"/>
              <w:spacing w:after="160" w:line="259" w:lineRule="auto"/>
              <w:rPr>
                <w:rFonts w:ascii="Aptos" w:hAnsi="Aptos"/>
                <w:color w:val="000000" w:themeColor="text1"/>
              </w:rPr>
            </w:pPr>
            <w:hyperlink r:id="rId144" w:history="1">
              <w:r w:rsidRPr="002E438E">
                <w:rPr>
                  <w:rStyle w:val="Hyperlink"/>
                  <w:rFonts w:ascii="Aptos" w:hAnsi="Aptos"/>
                </w:rPr>
                <w:t>https://www.adviniacare.com/adviniacare-salem/</w:t>
              </w:r>
            </w:hyperlink>
            <w:r>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73124F" w:rsidP="00826263">
            <w:pPr>
              <w:pStyle w:val="ListParagraph"/>
              <w:spacing w:after="160" w:line="259" w:lineRule="auto"/>
              <w:rPr>
                <w:rFonts w:ascii="Aptos" w:hAnsi="Aptos"/>
                <w:color w:val="000000" w:themeColor="text1"/>
              </w:rPr>
            </w:pPr>
            <w:hyperlink r:id="rId145" w:history="1">
              <w:r w:rsidRPr="002E438E">
                <w:rPr>
                  <w:rStyle w:val="Hyperlink"/>
                  <w:rFonts w:ascii="Aptos" w:hAnsi="Aptos"/>
                </w:rPr>
                <w:t>https://projects.propublica.org/nursing-homes/homes/h-225644/</w:t>
              </w:r>
            </w:hyperlink>
            <w:r>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t>Fall River Healthcare</w:t>
            </w:r>
          </w:p>
          <w:p w14:paraId="44E825FA" w14:textId="77777777" w:rsidR="00F75DAD" w:rsidRDefault="00F75DAD" w:rsidP="00F75DAD">
            <w:pPr>
              <w:pStyle w:val="ListParagraph"/>
            </w:pPr>
            <w:hyperlink r:id="rId146" w:history="1">
              <w:r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3823E3" w:rsidP="00F75DAD">
            <w:pPr>
              <w:pStyle w:val="ListParagraph"/>
              <w:rPr>
                <w:rFonts w:ascii="Aptos" w:hAnsi="Aptos"/>
                <w:color w:val="000000" w:themeColor="text1"/>
              </w:rPr>
            </w:pPr>
            <w:hyperlink r:id="rId147" w:history="1">
              <w:r w:rsidRPr="002E438E">
                <w:rPr>
                  <w:rStyle w:val="Hyperlink"/>
                  <w:rFonts w:ascii="Aptos" w:hAnsi="Aptos"/>
                </w:rPr>
                <w:t>https://projects.propublica.org/nursing-homes/homes/h-225723/</w:t>
              </w:r>
            </w:hyperlink>
            <w:r>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5600C8" w:rsidP="005600C8">
            <w:pPr>
              <w:pStyle w:val="ListParagraph"/>
              <w:rPr>
                <w:rFonts w:ascii="Aptos" w:hAnsi="Aptos"/>
                <w:color w:val="000000" w:themeColor="text1"/>
                <w:u w:val="single"/>
              </w:rPr>
            </w:pPr>
            <w:hyperlink r:id="rId148" w:history="1">
              <w:r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lastRenderedPageBreak/>
              <w:t>Nursing home inspect information:</w:t>
            </w:r>
          </w:p>
          <w:p w14:paraId="3799B68D" w14:textId="154F9681" w:rsidR="005600C8" w:rsidRDefault="005600C8" w:rsidP="005600C8">
            <w:pPr>
              <w:pStyle w:val="ListParagraph"/>
              <w:rPr>
                <w:rFonts w:ascii="Aptos" w:hAnsi="Aptos"/>
                <w:color w:val="000000" w:themeColor="text1"/>
              </w:rPr>
            </w:pPr>
            <w:hyperlink r:id="rId149" w:history="1">
              <w:r w:rsidRPr="00A332BB">
                <w:rPr>
                  <w:rStyle w:val="Hyperlink"/>
                  <w:rFonts w:ascii="Aptos" w:hAnsi="Aptos"/>
                </w:rPr>
                <w:t>https://projects.propublica.org/nursing-homes/homes/h-225063</w:t>
              </w:r>
            </w:hyperlink>
            <w:r>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165450" w:rsidP="00DF06A4">
            <w:pPr>
              <w:pStyle w:val="ListParagraph"/>
              <w:rPr>
                <w:rFonts w:ascii="Aptos" w:hAnsi="Aptos"/>
                <w:color w:val="000000" w:themeColor="text1"/>
              </w:rPr>
            </w:pPr>
            <w:hyperlink r:id="rId150" w:history="1">
              <w:r w:rsidRPr="002E438E">
                <w:rPr>
                  <w:rStyle w:val="Hyperlink"/>
                  <w:rFonts w:ascii="Aptos" w:hAnsi="Aptos"/>
                </w:rPr>
                <w:t>https://somersetridgerehab.com/</w:t>
              </w:r>
            </w:hyperlink>
            <w:r>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6831CE82" w14:textId="77777777" w:rsidR="00DF06A4" w:rsidRDefault="00DF06A4" w:rsidP="00DF06A4">
            <w:pPr>
              <w:pStyle w:val="ListParagraph"/>
              <w:rPr>
                <w:rFonts w:ascii="Aptos" w:hAnsi="Aptos"/>
                <w:color w:val="000000" w:themeColor="text1"/>
              </w:rPr>
            </w:pPr>
            <w:hyperlink r:id="rId151" w:history="1">
              <w:r w:rsidRPr="005148D4">
                <w:rPr>
                  <w:rStyle w:val="Hyperlink"/>
                  <w:rFonts w:ascii="Aptos" w:hAnsi="Aptos"/>
                  <w:color w:val="000000" w:themeColor="text1"/>
                </w:rPr>
                <w:t>https://projects.propublica.org/nursing-homes/homes/h-225747</w:t>
              </w:r>
            </w:hyperlink>
            <w:r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DF06A4" w:rsidP="00DF06A4">
            <w:pPr>
              <w:pStyle w:val="ListParagraph"/>
              <w:rPr>
                <w:rFonts w:ascii="Aptos" w:hAnsi="Aptos"/>
                <w:color w:val="000000" w:themeColor="text1"/>
              </w:rPr>
            </w:pPr>
            <w:hyperlink r:id="rId152" w:history="1">
              <w:r w:rsidRPr="000A7B0B">
                <w:rPr>
                  <w:rStyle w:val="Hyperlink"/>
                  <w:rFonts w:ascii="Aptos" w:hAnsi="Aptos"/>
                </w:rPr>
                <w:t>https://thetremontrehabcare.com/</w:t>
              </w:r>
            </w:hyperlink>
            <w:r>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DF06A4" w:rsidP="00DF06A4">
            <w:pPr>
              <w:pStyle w:val="ListParagraph"/>
              <w:rPr>
                <w:rFonts w:ascii="Aptos" w:hAnsi="Aptos"/>
                <w:color w:val="000000" w:themeColor="text1"/>
              </w:rPr>
            </w:pPr>
            <w:hyperlink r:id="rId153" w:history="1">
              <w:r w:rsidRPr="000A7B0B">
                <w:rPr>
                  <w:rStyle w:val="Hyperlink"/>
                  <w:rFonts w:ascii="Aptos" w:hAnsi="Aptos"/>
                </w:rPr>
                <w:t>https://projects.propublica.org/nursing-homes/homes/h-225488/</w:t>
              </w:r>
            </w:hyperlink>
            <w:r>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5600C8" w:rsidP="005600C8">
            <w:pPr>
              <w:pStyle w:val="ListParagraph"/>
              <w:rPr>
                <w:rFonts w:ascii="Aptos" w:hAnsi="Aptos"/>
                <w:color w:val="000000" w:themeColor="text1"/>
              </w:rPr>
            </w:pPr>
            <w:hyperlink r:id="rId154" w:history="1">
              <w:r w:rsidRPr="005349A3">
                <w:rPr>
                  <w:rStyle w:val="Hyperlink"/>
                  <w:rFonts w:ascii="Aptos" w:hAnsi="Aptos"/>
                </w:rPr>
                <w:t>https://www.adviniacare.com/adviniacare-country-center/</w:t>
              </w:r>
            </w:hyperlink>
            <w:r>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5600C8" w:rsidP="005600C8">
            <w:pPr>
              <w:pStyle w:val="ListParagraph"/>
              <w:rPr>
                <w:rFonts w:ascii="Aptos" w:hAnsi="Aptos"/>
                <w:color w:val="000000" w:themeColor="text1"/>
              </w:rPr>
            </w:pPr>
            <w:hyperlink r:id="rId155" w:history="1">
              <w:r w:rsidRPr="005349A3">
                <w:rPr>
                  <w:rStyle w:val="Hyperlink"/>
                  <w:rFonts w:ascii="Aptos" w:hAnsi="Aptos"/>
                </w:rPr>
                <w:t>https://projects.propublica.org/nursing-homes/homes/h-225332</w:t>
              </w:r>
            </w:hyperlink>
            <w:r>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9546E9" w:rsidP="007B7510">
            <w:pPr>
              <w:pStyle w:val="ListParagraph"/>
              <w:rPr>
                <w:rFonts w:ascii="Aptos" w:hAnsi="Aptos"/>
                <w:color w:val="000000" w:themeColor="text1"/>
              </w:rPr>
            </w:pPr>
            <w:hyperlink r:id="rId156" w:history="1">
              <w:r w:rsidRPr="002E438E">
                <w:rPr>
                  <w:rStyle w:val="Hyperlink"/>
                  <w:rFonts w:ascii="Aptos" w:hAnsi="Aptos"/>
                </w:rPr>
                <w:t>https://brandonwoodsnewbedford.com/</w:t>
              </w:r>
            </w:hyperlink>
            <w:r>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8B3953" w:rsidP="007B7510">
            <w:pPr>
              <w:pStyle w:val="ListParagraph"/>
              <w:rPr>
                <w:rFonts w:ascii="Aptos" w:hAnsi="Aptos"/>
                <w:color w:val="000000" w:themeColor="text1"/>
              </w:rPr>
            </w:pPr>
            <w:hyperlink r:id="rId157" w:history="1">
              <w:r w:rsidRPr="002E438E">
                <w:rPr>
                  <w:rStyle w:val="Hyperlink"/>
                  <w:rFonts w:ascii="Aptos" w:hAnsi="Aptos"/>
                </w:rPr>
                <w:t>https://projects.propublica.org/nursing-homes/homes/h-225264/</w:t>
              </w:r>
            </w:hyperlink>
            <w:r>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0D09E9" w:rsidP="004E4B1C">
            <w:pPr>
              <w:pStyle w:val="ListParagraph"/>
              <w:rPr>
                <w:rFonts w:ascii="Aptos" w:hAnsi="Aptos"/>
                <w:color w:val="000000" w:themeColor="text1"/>
              </w:rPr>
            </w:pPr>
            <w:hyperlink r:id="rId158" w:history="1">
              <w:r w:rsidRPr="002E438E">
                <w:rPr>
                  <w:rStyle w:val="Hyperlink"/>
                  <w:rFonts w:ascii="Aptos" w:hAnsi="Aptos"/>
                </w:rPr>
                <w:t>https://capecodrehabhc.com/</w:t>
              </w:r>
            </w:hyperlink>
            <w:r>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t>Nursing home inspect information:</w:t>
            </w:r>
          </w:p>
          <w:p w14:paraId="6C257FC2" w14:textId="500E1223" w:rsidR="0073124F" w:rsidRDefault="002C525C" w:rsidP="004E4B1C">
            <w:pPr>
              <w:pStyle w:val="ListParagraph"/>
              <w:rPr>
                <w:rFonts w:ascii="Aptos" w:hAnsi="Aptos"/>
                <w:color w:val="000000" w:themeColor="text1"/>
              </w:rPr>
            </w:pPr>
            <w:hyperlink r:id="rId159" w:history="1">
              <w:r w:rsidRPr="002E438E">
                <w:rPr>
                  <w:rStyle w:val="Hyperlink"/>
                  <w:rFonts w:ascii="Aptos" w:hAnsi="Aptos"/>
                </w:rPr>
                <w:t>https://projects.propublica.org/nursing-homes/homes/h-225667/</w:t>
              </w:r>
            </w:hyperlink>
            <w:r>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5600C8" w:rsidP="005600C8">
            <w:pPr>
              <w:pStyle w:val="ListParagraph"/>
              <w:rPr>
                <w:rFonts w:ascii="Aptos" w:hAnsi="Aptos"/>
                <w:color w:val="000000" w:themeColor="text1"/>
              </w:rPr>
            </w:pPr>
            <w:hyperlink r:id="rId160" w:history="1">
              <w:r w:rsidRPr="005148D4">
                <w:rPr>
                  <w:rStyle w:val="Hyperlink"/>
                  <w:rFonts w:ascii="Aptos" w:hAnsi="Aptos"/>
                  <w:color w:val="000000" w:themeColor="text1"/>
                </w:rPr>
                <w:t>https://tinyurl.com/Charwell</w:t>
              </w:r>
            </w:hyperlink>
            <w:r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5600C8" w:rsidP="005600C8">
            <w:pPr>
              <w:pStyle w:val="ListParagraph"/>
              <w:rPr>
                <w:rFonts w:ascii="Aptos" w:hAnsi="Aptos"/>
                <w:color w:val="000000" w:themeColor="text1"/>
              </w:rPr>
            </w:pPr>
            <w:hyperlink r:id="rId161" w:history="1">
              <w:r w:rsidRPr="005148D4">
                <w:rPr>
                  <w:rStyle w:val="Hyperlink"/>
                  <w:rFonts w:ascii="Aptos" w:hAnsi="Aptos"/>
                  <w:color w:val="000000" w:themeColor="text1"/>
                </w:rPr>
                <w:t>https://projects.propublica.org/nursing-homes/homes/h-225208</w:t>
              </w:r>
            </w:hyperlink>
            <w:r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A51597" w:rsidP="00C128DB">
            <w:pPr>
              <w:pStyle w:val="ListParagraph"/>
              <w:rPr>
                <w:rFonts w:ascii="Aptos" w:hAnsi="Aptos"/>
                <w:color w:val="000000" w:themeColor="text1"/>
              </w:rPr>
            </w:pPr>
            <w:hyperlink r:id="rId162" w:history="1">
              <w:r w:rsidRPr="002E438E">
                <w:rPr>
                  <w:rStyle w:val="Hyperlink"/>
                  <w:rFonts w:ascii="Aptos" w:hAnsi="Aptos"/>
                </w:rPr>
                <w:t>https://lcca.com/locations/ma/merrimack-valley/</w:t>
              </w:r>
            </w:hyperlink>
            <w:r>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4A5ADB" w:rsidP="00C128DB">
            <w:pPr>
              <w:pStyle w:val="ListParagraph"/>
              <w:rPr>
                <w:rFonts w:ascii="Aptos" w:hAnsi="Aptos"/>
                <w:color w:val="000000" w:themeColor="text1"/>
              </w:rPr>
            </w:pPr>
            <w:hyperlink r:id="rId163" w:history="1">
              <w:r w:rsidRPr="002E438E">
                <w:rPr>
                  <w:rStyle w:val="Hyperlink"/>
                  <w:rFonts w:ascii="Aptos" w:hAnsi="Aptos"/>
                </w:rPr>
                <w:t>https://projects.propublica.org/nursing-homes/homes/h-225546/</w:t>
              </w:r>
            </w:hyperlink>
            <w:r>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A30FF5" w:rsidP="006252BD">
            <w:pPr>
              <w:pStyle w:val="ListParagraph"/>
              <w:rPr>
                <w:rFonts w:ascii="Aptos" w:hAnsi="Aptos"/>
                <w:color w:val="000000" w:themeColor="text1"/>
              </w:rPr>
            </w:pPr>
            <w:hyperlink r:id="rId164" w:history="1">
              <w:r w:rsidRPr="002E438E">
                <w:rPr>
                  <w:rStyle w:val="Hyperlink"/>
                  <w:rFonts w:ascii="Aptos" w:hAnsi="Aptos"/>
                </w:rPr>
                <w:t>https://www.medwaymanor.com/</w:t>
              </w:r>
            </w:hyperlink>
            <w:r>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EC4A3B" w:rsidP="006252BD">
            <w:pPr>
              <w:pStyle w:val="ListParagraph"/>
              <w:rPr>
                <w:rFonts w:ascii="Aptos" w:hAnsi="Aptos"/>
                <w:color w:val="000000" w:themeColor="text1"/>
              </w:rPr>
            </w:pPr>
            <w:hyperlink r:id="rId165" w:history="1">
              <w:r w:rsidRPr="002E438E">
                <w:rPr>
                  <w:rStyle w:val="Hyperlink"/>
                  <w:rFonts w:ascii="Aptos" w:hAnsi="Aptos"/>
                </w:rPr>
                <w:t>https://projects.propublica.org/nursing-homes/homes/h-225412</w:t>
              </w:r>
            </w:hyperlink>
            <w:r>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B27142" w:rsidP="00C128DB">
            <w:pPr>
              <w:pStyle w:val="ListParagraph"/>
              <w:rPr>
                <w:rFonts w:ascii="Aptos" w:hAnsi="Aptos"/>
                <w:color w:val="000000" w:themeColor="text1"/>
              </w:rPr>
            </w:pPr>
            <w:hyperlink r:id="rId166" w:history="1">
              <w:r w:rsidRPr="002E438E">
                <w:rPr>
                  <w:rStyle w:val="Hyperlink"/>
                  <w:rFonts w:ascii="Aptos" w:hAnsi="Aptos"/>
                </w:rPr>
                <w:t>https://www.longtermcentersgroup.com/About-Pine-Knoll-Nursing-Center-Rehab</w:t>
              </w:r>
            </w:hyperlink>
            <w:r>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64024D" w:rsidP="00C128DB">
            <w:pPr>
              <w:pStyle w:val="ListParagraph"/>
              <w:rPr>
                <w:rFonts w:ascii="Aptos" w:hAnsi="Aptos"/>
                <w:color w:val="000000" w:themeColor="text1"/>
              </w:rPr>
            </w:pPr>
            <w:hyperlink r:id="rId167" w:history="1">
              <w:r w:rsidRPr="002E438E">
                <w:rPr>
                  <w:rStyle w:val="Hyperlink"/>
                  <w:rFonts w:ascii="Aptos" w:hAnsi="Aptos"/>
                </w:rPr>
                <w:t>https://projects.propublica.org/nursing-homes/homes/h-225049/</w:t>
              </w:r>
            </w:hyperlink>
            <w:r>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5600C8" w:rsidP="005600C8">
            <w:pPr>
              <w:pStyle w:val="ListParagraph"/>
              <w:rPr>
                <w:rFonts w:ascii="Aptos" w:hAnsi="Aptos"/>
                <w:color w:val="000000" w:themeColor="text1"/>
              </w:rPr>
            </w:pPr>
            <w:hyperlink r:id="rId168" w:history="1">
              <w:r w:rsidRPr="000A7B0B">
                <w:rPr>
                  <w:rStyle w:val="Hyperlink"/>
                  <w:rFonts w:ascii="Aptos" w:hAnsi="Aptos"/>
                </w:rPr>
                <w:t>https://www.genesishcc.com/glenridge</w:t>
              </w:r>
            </w:hyperlink>
            <w:r>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5600C8" w:rsidP="005600C8">
            <w:pPr>
              <w:pStyle w:val="ListParagraph"/>
              <w:rPr>
                <w:rFonts w:ascii="Aptos" w:hAnsi="Aptos"/>
                <w:color w:val="000000" w:themeColor="text1"/>
              </w:rPr>
            </w:pPr>
            <w:hyperlink r:id="rId169" w:history="1">
              <w:r w:rsidRPr="000A7B0B">
                <w:rPr>
                  <w:rStyle w:val="Hyperlink"/>
                  <w:rFonts w:ascii="Aptos" w:hAnsi="Aptos"/>
                </w:rPr>
                <w:t>https://projects.propublica.org/nursing-homes/homes/h-225523</w:t>
              </w:r>
            </w:hyperlink>
            <w:r>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624B1B" w:rsidP="00B27142">
            <w:pPr>
              <w:pStyle w:val="ListParagraph"/>
              <w:rPr>
                <w:rFonts w:ascii="Aptos" w:hAnsi="Aptos"/>
                <w:color w:val="000000" w:themeColor="text1"/>
              </w:rPr>
            </w:pPr>
            <w:hyperlink r:id="rId170" w:history="1">
              <w:r w:rsidRPr="00624B1B">
                <w:rPr>
                  <w:rStyle w:val="Hyperlink"/>
                  <w:rFonts w:ascii="Aptos" w:hAnsi="Aptos"/>
                </w:rPr>
                <w:t>https://www.nextstephc.com/westnewton</w:t>
              </w:r>
            </w:hyperlink>
            <w:r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165450" w:rsidP="00B27142">
            <w:pPr>
              <w:pStyle w:val="ListParagraph"/>
              <w:rPr>
                <w:rFonts w:ascii="Aptos" w:hAnsi="Aptos"/>
                <w:color w:val="000000" w:themeColor="text1"/>
              </w:rPr>
            </w:pPr>
            <w:hyperlink r:id="rId171" w:history="1">
              <w:r w:rsidRPr="002E438E">
                <w:rPr>
                  <w:rStyle w:val="Hyperlink"/>
                  <w:rFonts w:ascii="Aptos" w:hAnsi="Aptos"/>
                </w:rPr>
                <w:t>https://projects.propublica.org/nursing-homes/homes/h-225324/</w:t>
              </w:r>
            </w:hyperlink>
            <w:r>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5600C8" w:rsidP="005600C8">
            <w:pPr>
              <w:pStyle w:val="ListParagraph"/>
              <w:rPr>
                <w:rFonts w:ascii="Aptos" w:hAnsi="Aptos"/>
                <w:color w:val="000000" w:themeColor="text1"/>
              </w:rPr>
            </w:pPr>
            <w:hyperlink r:id="rId172" w:history="1">
              <w:r w:rsidRPr="005148D4">
                <w:rPr>
                  <w:rStyle w:val="Hyperlink"/>
                  <w:rFonts w:ascii="Aptos" w:hAnsi="Aptos"/>
                  <w:color w:val="000000" w:themeColor="text1"/>
                </w:rPr>
                <w:t>https://tinyurl.com/SpeciialFocusFacilityProgram</w:t>
              </w:r>
            </w:hyperlink>
            <w:r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gridSpan w:val="2"/>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1AE7E1F2" w:rsidR="005600C8" w:rsidRPr="00785446" w:rsidRDefault="005600C8" w:rsidP="005600C8">
            <w:pPr>
              <w:ind w:left="720"/>
              <w:rPr>
                <w:rFonts w:ascii="Aptos" w:hAnsi="Aptos"/>
                <w:b/>
                <w:bCs/>
                <w:color w:val="FF0000"/>
              </w:rPr>
            </w:pPr>
            <w:r w:rsidRPr="00785446">
              <w:rPr>
                <w:rFonts w:ascii="Aptos" w:hAnsi="Aptos"/>
                <w:b/>
                <w:bCs/>
                <w:color w:val="FF0000"/>
              </w:rPr>
              <w:t xml:space="preserve">Data updated </w:t>
            </w:r>
            <w:r w:rsidR="00F57D86">
              <w:rPr>
                <w:rFonts w:ascii="Aptos" w:hAnsi="Aptos"/>
                <w:b/>
                <w:bCs/>
                <w:color w:val="FF0000"/>
              </w:rPr>
              <w:t>October 15</w:t>
            </w:r>
            <w:r w:rsidR="00700A3D">
              <w:rPr>
                <w:rFonts w:ascii="Aptos" w:hAnsi="Aptos"/>
                <w:b/>
                <w:bCs/>
                <w:color w:val="FF0000"/>
              </w:rPr>
              <w:t>, 2025</w:t>
            </w:r>
          </w:p>
          <w:p w14:paraId="520DD175" w14:textId="36069350"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sidR="00F2012F">
              <w:rPr>
                <w:rFonts w:ascii="Aptos" w:hAnsi="Aptos"/>
              </w:rPr>
              <w:t xml:space="preserve"> (</w:t>
            </w:r>
            <w:r w:rsidR="0008737D">
              <w:rPr>
                <w:rFonts w:ascii="Aptos" w:hAnsi="Aptos"/>
              </w:rPr>
              <w:t xml:space="preserve">July 1, 2022 through </w:t>
            </w:r>
            <w:r w:rsidR="00F57D86">
              <w:rPr>
                <w:rFonts w:ascii="Aptos" w:hAnsi="Aptos"/>
              </w:rPr>
              <w:t>September 30, 2025</w:t>
            </w:r>
            <w:r w:rsidRPr="005148D4">
              <w:rPr>
                <w:rFonts w:ascii="Aptos" w:hAnsi="Aptos"/>
              </w:rPr>
              <w:t xml:space="preserve">. </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5600C8" w:rsidP="005600C8">
            <w:pPr>
              <w:ind w:left="720"/>
              <w:rPr>
                <w:rFonts w:ascii="Aptos" w:hAnsi="Aptos"/>
              </w:rPr>
            </w:pPr>
            <w:hyperlink r:id="rId173"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5600C8" w:rsidP="005600C8">
            <w:pPr>
              <w:ind w:left="720"/>
              <w:rPr>
                <w:rStyle w:val="Hyperlink"/>
                <w:rFonts w:ascii="Aptos" w:hAnsi="Aptos"/>
              </w:rPr>
            </w:pPr>
            <w:hyperlink r:id="rId174" w:history="1">
              <w:r w:rsidRPr="005148D4">
                <w:rPr>
                  <w:rStyle w:val="Hyperlink"/>
                  <w:rFonts w:ascii="Aptos" w:hAnsi="Aptos"/>
                </w:rPr>
                <w:t>(What do the severity ratings mean?)</w:t>
              </w:r>
            </w:hyperlink>
          </w:p>
          <w:p w14:paraId="5F375E91" w14:textId="25BCD5AD"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 xml:space="preserve">in # </w:t>
            </w:r>
            <w:r w:rsidR="00F12C99">
              <w:rPr>
                <w:rFonts w:ascii="Aptos" w:hAnsi="Aptos"/>
              </w:rPr>
              <w:t>Reports</w:t>
            </w:r>
            <w:r>
              <w:rPr>
                <w:rFonts w:ascii="Aptos" w:hAnsi="Aptos"/>
              </w:rPr>
              <w:tab/>
              <w:t>MA facilities cited</w:t>
            </w:r>
          </w:p>
          <w:p w14:paraId="2C8522F9" w14:textId="265E086F"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F12C99">
              <w:rPr>
                <w:rFonts w:ascii="Aptos" w:hAnsi="Aptos"/>
              </w:rPr>
              <w:t>257</w:t>
            </w:r>
            <w:r>
              <w:rPr>
                <w:rFonts w:ascii="Aptos" w:hAnsi="Aptos"/>
              </w:rPr>
              <w:tab/>
            </w:r>
            <w:r>
              <w:rPr>
                <w:rFonts w:ascii="Aptos" w:hAnsi="Aptos"/>
              </w:rPr>
              <w:tab/>
            </w:r>
            <w:r w:rsidR="003F2E3E">
              <w:rPr>
                <w:rFonts w:ascii="Aptos" w:hAnsi="Aptos"/>
              </w:rPr>
              <w:t>187</w:t>
            </w:r>
            <w:r>
              <w:rPr>
                <w:rFonts w:ascii="Aptos" w:hAnsi="Aptos"/>
              </w:rPr>
              <w:tab/>
            </w:r>
            <w:r>
              <w:rPr>
                <w:rFonts w:ascii="Aptos" w:hAnsi="Aptos"/>
              </w:rPr>
              <w:tab/>
            </w:r>
            <w:hyperlink r:id="rId175" w:history="1">
              <w:r w:rsidRPr="00260B8E">
                <w:rPr>
                  <w:rStyle w:val="Hyperlink"/>
                  <w:rFonts w:ascii="Aptos" w:hAnsi="Aptos"/>
                </w:rPr>
                <w:t>Tag B</w:t>
              </w:r>
            </w:hyperlink>
          </w:p>
          <w:p w14:paraId="19F716B6" w14:textId="01AD5E49"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3F2E3E">
              <w:rPr>
                <w:rFonts w:ascii="Aptos" w:hAnsi="Aptos"/>
              </w:rPr>
              <w:t>77</w:t>
            </w:r>
            <w:r>
              <w:rPr>
                <w:rFonts w:ascii="Aptos" w:hAnsi="Aptos"/>
              </w:rPr>
              <w:tab/>
            </w:r>
            <w:r>
              <w:rPr>
                <w:rFonts w:ascii="Aptos" w:hAnsi="Aptos"/>
              </w:rPr>
              <w:tab/>
            </w:r>
            <w:r w:rsidR="003F2E3E">
              <w:rPr>
                <w:rFonts w:ascii="Aptos" w:hAnsi="Aptos"/>
              </w:rPr>
              <w:t>63</w:t>
            </w:r>
            <w:r>
              <w:rPr>
                <w:rFonts w:ascii="Aptos" w:hAnsi="Aptos"/>
              </w:rPr>
              <w:tab/>
            </w:r>
            <w:r>
              <w:rPr>
                <w:rFonts w:ascii="Aptos" w:hAnsi="Aptos"/>
              </w:rPr>
              <w:tab/>
            </w:r>
            <w:hyperlink r:id="rId176" w:history="1">
              <w:r w:rsidRPr="007C5317">
                <w:rPr>
                  <w:rStyle w:val="Hyperlink"/>
                  <w:rFonts w:ascii="Aptos" w:hAnsi="Aptos"/>
                </w:rPr>
                <w:t>Tag C</w:t>
              </w:r>
            </w:hyperlink>
          </w:p>
          <w:p w14:paraId="3B602993" w14:textId="590DFFD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r>
            <w:r w:rsidR="00B00D9E">
              <w:rPr>
                <w:rFonts w:ascii="Aptos" w:hAnsi="Aptos"/>
              </w:rPr>
              <w:t>5,993</w:t>
            </w:r>
            <w:r>
              <w:rPr>
                <w:rFonts w:ascii="Aptos" w:hAnsi="Aptos"/>
              </w:rPr>
              <w:tab/>
            </w:r>
            <w:r>
              <w:rPr>
                <w:rFonts w:ascii="Aptos" w:hAnsi="Aptos"/>
              </w:rPr>
              <w:tab/>
              <w:t>1,</w:t>
            </w:r>
            <w:r w:rsidR="00B00D9E">
              <w:rPr>
                <w:rFonts w:ascii="Aptos" w:hAnsi="Aptos"/>
              </w:rPr>
              <w:t>193</w:t>
            </w:r>
            <w:r>
              <w:rPr>
                <w:rFonts w:ascii="Aptos" w:hAnsi="Aptos"/>
              </w:rPr>
              <w:tab/>
            </w:r>
            <w:r>
              <w:rPr>
                <w:rFonts w:ascii="Aptos" w:hAnsi="Aptos"/>
              </w:rPr>
              <w:tab/>
            </w:r>
            <w:hyperlink r:id="rId177" w:history="1">
              <w:r w:rsidRPr="00FF7992">
                <w:rPr>
                  <w:rStyle w:val="Hyperlink"/>
                  <w:rFonts w:ascii="Aptos" w:hAnsi="Aptos"/>
                </w:rPr>
                <w:t>Tag D</w:t>
              </w:r>
            </w:hyperlink>
          </w:p>
          <w:p w14:paraId="54FB8AD1" w14:textId="58F033FC"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F22008">
              <w:rPr>
                <w:rFonts w:ascii="Aptos" w:hAnsi="Aptos"/>
              </w:rPr>
              <w:t>1,872</w:t>
            </w:r>
            <w:r>
              <w:rPr>
                <w:rFonts w:ascii="Aptos" w:hAnsi="Aptos"/>
              </w:rPr>
              <w:tab/>
            </w:r>
            <w:r>
              <w:rPr>
                <w:rFonts w:ascii="Aptos" w:hAnsi="Aptos"/>
              </w:rPr>
              <w:tab/>
            </w:r>
            <w:r w:rsidR="00FA48A9">
              <w:rPr>
                <w:rFonts w:ascii="Aptos" w:hAnsi="Aptos"/>
              </w:rPr>
              <w:t>630</w:t>
            </w:r>
            <w:r>
              <w:rPr>
                <w:rFonts w:ascii="Aptos" w:hAnsi="Aptos"/>
              </w:rPr>
              <w:tab/>
            </w:r>
            <w:r>
              <w:rPr>
                <w:rFonts w:ascii="Aptos" w:hAnsi="Aptos"/>
              </w:rPr>
              <w:tab/>
            </w:r>
            <w:hyperlink r:id="rId178" w:history="1">
              <w:r w:rsidRPr="00300BD2">
                <w:rPr>
                  <w:rStyle w:val="Hyperlink"/>
                  <w:rFonts w:ascii="Aptos" w:hAnsi="Aptos"/>
                </w:rPr>
                <w:t>Tag E</w:t>
              </w:r>
            </w:hyperlink>
          </w:p>
          <w:p w14:paraId="188E78B6" w14:textId="010A3561"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r>
            <w:r w:rsidR="00FA48A9">
              <w:rPr>
                <w:rFonts w:ascii="Aptos" w:hAnsi="Aptos"/>
              </w:rPr>
              <w:t>446</w:t>
            </w:r>
            <w:r>
              <w:rPr>
                <w:rFonts w:ascii="Aptos" w:hAnsi="Aptos"/>
              </w:rPr>
              <w:tab/>
            </w:r>
            <w:r>
              <w:rPr>
                <w:rFonts w:ascii="Aptos" w:hAnsi="Aptos"/>
              </w:rPr>
              <w:tab/>
            </w:r>
            <w:r w:rsidR="00FA48A9">
              <w:rPr>
                <w:rFonts w:ascii="Aptos" w:hAnsi="Aptos"/>
              </w:rPr>
              <w:t>226</w:t>
            </w:r>
            <w:r>
              <w:rPr>
                <w:rFonts w:ascii="Aptos" w:hAnsi="Aptos"/>
              </w:rPr>
              <w:tab/>
            </w:r>
            <w:r>
              <w:rPr>
                <w:rFonts w:ascii="Aptos" w:hAnsi="Aptos"/>
              </w:rPr>
              <w:tab/>
            </w:r>
            <w:hyperlink r:id="rId179" w:history="1">
              <w:r w:rsidRPr="00750126">
                <w:rPr>
                  <w:rStyle w:val="Hyperlink"/>
                  <w:rFonts w:ascii="Aptos" w:hAnsi="Aptos"/>
                </w:rPr>
                <w:t>Tag F</w:t>
              </w:r>
            </w:hyperlink>
          </w:p>
          <w:p w14:paraId="22613667" w14:textId="241BDBC5"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r>
            <w:r w:rsidR="00D1670B">
              <w:rPr>
                <w:rFonts w:ascii="Aptos" w:hAnsi="Aptos"/>
              </w:rPr>
              <w:t>420</w:t>
            </w:r>
            <w:r>
              <w:rPr>
                <w:rFonts w:ascii="Aptos" w:hAnsi="Aptos"/>
              </w:rPr>
              <w:tab/>
            </w:r>
            <w:r>
              <w:rPr>
                <w:rFonts w:ascii="Aptos" w:hAnsi="Aptos"/>
              </w:rPr>
              <w:tab/>
            </w:r>
            <w:r w:rsidR="00D1670B">
              <w:rPr>
                <w:rFonts w:ascii="Aptos" w:hAnsi="Aptos"/>
              </w:rPr>
              <w:t>278</w:t>
            </w:r>
            <w:r>
              <w:rPr>
                <w:rFonts w:ascii="Aptos" w:hAnsi="Aptos"/>
              </w:rPr>
              <w:tab/>
            </w:r>
            <w:r>
              <w:rPr>
                <w:rFonts w:ascii="Aptos" w:hAnsi="Aptos"/>
              </w:rPr>
              <w:tab/>
            </w:r>
            <w:hyperlink r:id="rId180" w:history="1">
              <w:r w:rsidRPr="00AB76E3">
                <w:rPr>
                  <w:rStyle w:val="Hyperlink"/>
                  <w:rFonts w:ascii="Aptos" w:hAnsi="Aptos"/>
                </w:rPr>
                <w:t>Tag G</w:t>
              </w:r>
            </w:hyperlink>
          </w:p>
          <w:p w14:paraId="3C4CC9B9" w14:textId="0D1F3F54"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w:t>
            </w:r>
            <w:r w:rsidR="000147EF">
              <w:rPr>
                <w:rFonts w:ascii="Aptos" w:hAnsi="Aptos"/>
              </w:rPr>
              <w:t>4</w:t>
            </w:r>
            <w:r>
              <w:rPr>
                <w:rFonts w:ascii="Aptos" w:hAnsi="Aptos"/>
              </w:rPr>
              <w:tab/>
            </w:r>
            <w:r>
              <w:rPr>
                <w:rFonts w:ascii="Aptos" w:hAnsi="Aptos"/>
              </w:rPr>
              <w:tab/>
              <w:t>3</w:t>
            </w:r>
            <w:r w:rsidR="000147EF">
              <w:rPr>
                <w:rFonts w:ascii="Aptos" w:hAnsi="Aptos"/>
              </w:rPr>
              <w:t>0</w:t>
            </w:r>
            <w:r>
              <w:rPr>
                <w:rFonts w:ascii="Aptos" w:hAnsi="Aptos"/>
              </w:rPr>
              <w:tab/>
            </w:r>
            <w:r>
              <w:rPr>
                <w:rFonts w:ascii="Aptos" w:hAnsi="Aptos"/>
              </w:rPr>
              <w:tab/>
            </w:r>
            <w:hyperlink r:id="rId181" w:history="1">
              <w:r w:rsidRPr="000D0C97">
                <w:rPr>
                  <w:rStyle w:val="Hyperlink"/>
                  <w:rFonts w:ascii="Aptos" w:hAnsi="Aptos"/>
                </w:rPr>
                <w:t>Tag H</w:t>
              </w:r>
            </w:hyperlink>
          </w:p>
          <w:p w14:paraId="10F81734" w14:textId="550ED691"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r>
            <w:r w:rsidR="000147EF">
              <w:rPr>
                <w:rFonts w:ascii="Aptos" w:hAnsi="Aptos"/>
              </w:rPr>
              <w:t>2</w:t>
            </w:r>
            <w:r>
              <w:rPr>
                <w:rFonts w:ascii="Aptos" w:hAnsi="Aptos"/>
              </w:rPr>
              <w:tab/>
            </w:r>
            <w:r>
              <w:rPr>
                <w:rFonts w:ascii="Aptos" w:hAnsi="Aptos"/>
              </w:rPr>
              <w:tab/>
            </w:r>
            <w:r w:rsidR="000147EF">
              <w:rPr>
                <w:rFonts w:ascii="Aptos" w:hAnsi="Aptos"/>
              </w:rPr>
              <w:t>1</w:t>
            </w:r>
            <w:r>
              <w:rPr>
                <w:rFonts w:ascii="Aptos" w:hAnsi="Aptos"/>
              </w:rPr>
              <w:tab/>
            </w:r>
            <w:r>
              <w:rPr>
                <w:rFonts w:ascii="Aptos" w:hAnsi="Aptos"/>
              </w:rPr>
              <w:tab/>
            </w:r>
            <w:hyperlink r:id="rId182" w:history="1">
              <w:r w:rsidRPr="00ED28D9">
                <w:rPr>
                  <w:rStyle w:val="Hyperlink"/>
                  <w:rFonts w:ascii="Aptos" w:hAnsi="Aptos"/>
                </w:rPr>
                <w:t>Tag I</w:t>
              </w:r>
            </w:hyperlink>
          </w:p>
          <w:p w14:paraId="1F2F8A94" w14:textId="1F7714F9"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r>
            <w:r w:rsidR="00E73485">
              <w:rPr>
                <w:rFonts w:ascii="Aptos" w:hAnsi="Aptos"/>
              </w:rPr>
              <w:t>64</w:t>
            </w:r>
            <w:r>
              <w:rPr>
                <w:rFonts w:ascii="Aptos" w:hAnsi="Aptos"/>
              </w:rPr>
              <w:tab/>
            </w:r>
            <w:r>
              <w:rPr>
                <w:rFonts w:ascii="Aptos" w:hAnsi="Aptos"/>
              </w:rPr>
              <w:tab/>
            </w:r>
            <w:r w:rsidR="00E73485">
              <w:rPr>
                <w:rFonts w:ascii="Aptos" w:hAnsi="Aptos"/>
              </w:rPr>
              <w:t>31</w:t>
            </w:r>
            <w:r>
              <w:rPr>
                <w:rFonts w:ascii="Aptos" w:hAnsi="Aptos"/>
              </w:rPr>
              <w:tab/>
            </w:r>
            <w:r>
              <w:rPr>
                <w:rFonts w:ascii="Aptos" w:hAnsi="Aptos"/>
              </w:rPr>
              <w:tab/>
            </w:r>
            <w:hyperlink r:id="rId183" w:history="1">
              <w:r w:rsidRPr="00CA59B3">
                <w:rPr>
                  <w:rStyle w:val="Hyperlink"/>
                  <w:rFonts w:ascii="Aptos" w:hAnsi="Aptos"/>
                </w:rPr>
                <w:t>Tag J</w:t>
              </w:r>
            </w:hyperlink>
          </w:p>
          <w:p w14:paraId="3F44B2E4" w14:textId="4E6EC987"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342688">
              <w:rPr>
                <w:rFonts w:ascii="Aptos" w:hAnsi="Aptos"/>
              </w:rPr>
              <w:t>30</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184" w:history="1">
              <w:r w:rsidRPr="00DB5E74">
                <w:rPr>
                  <w:rStyle w:val="Hyperlink"/>
                  <w:rFonts w:ascii="Aptos" w:hAnsi="Aptos"/>
                </w:rPr>
                <w:t>Tag K</w:t>
              </w:r>
            </w:hyperlink>
          </w:p>
          <w:p w14:paraId="6CDCC2A7" w14:textId="138455F8"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9037A">
              <w:rPr>
                <w:rFonts w:ascii="Aptos" w:hAnsi="Aptos"/>
              </w:rPr>
              <w:t>7</w:t>
            </w:r>
            <w:r>
              <w:rPr>
                <w:rFonts w:ascii="Aptos" w:hAnsi="Aptos"/>
              </w:rPr>
              <w:tab/>
            </w:r>
            <w:r>
              <w:rPr>
                <w:rFonts w:ascii="Aptos" w:hAnsi="Aptos"/>
              </w:rPr>
              <w:tab/>
            </w:r>
            <w:r w:rsidR="0069037A">
              <w:rPr>
                <w:rFonts w:ascii="Aptos" w:hAnsi="Aptos"/>
              </w:rPr>
              <w:t>2</w:t>
            </w:r>
            <w:r>
              <w:rPr>
                <w:rFonts w:ascii="Aptos" w:hAnsi="Aptos"/>
              </w:rPr>
              <w:tab/>
            </w:r>
            <w:r>
              <w:rPr>
                <w:rFonts w:ascii="Aptos" w:hAnsi="Aptos"/>
              </w:rPr>
              <w:tab/>
            </w:r>
            <w:hyperlink r:id="rId185" w:history="1">
              <w:r w:rsidRPr="00CA59B3">
                <w:rPr>
                  <w:rStyle w:val="Hyperlink"/>
                  <w:rFonts w:ascii="Aptos" w:hAnsi="Aptos"/>
                </w:rPr>
                <w:t>Tag L</w:t>
              </w:r>
            </w:hyperlink>
          </w:p>
          <w:p w14:paraId="399C1FC2" w14:textId="6E7D3263" w:rsidR="005600C8" w:rsidRPr="004778D4" w:rsidRDefault="005600C8" w:rsidP="005600C8">
            <w:pPr>
              <w:ind w:left="720"/>
              <w:rPr>
                <w:rFonts w:ascii="Aptos" w:hAnsi="Aptos"/>
                <w:b/>
                <w:bCs/>
                <w:color w:val="FF0000"/>
              </w:rPr>
            </w:pPr>
            <w:r w:rsidRPr="004778D4">
              <w:rPr>
                <w:rFonts w:ascii="Aptos" w:hAnsi="Aptos"/>
                <w:b/>
                <w:bCs/>
                <w:color w:val="FF0000"/>
              </w:rPr>
              <w:t xml:space="preserve">Updated </w:t>
            </w:r>
            <w:r w:rsidR="0069037A">
              <w:rPr>
                <w:rFonts w:ascii="Aptos" w:hAnsi="Aptos"/>
                <w:b/>
                <w:bCs/>
                <w:color w:val="FF0000"/>
              </w:rPr>
              <w:t>October 15</w:t>
            </w:r>
            <w:r w:rsidR="00AC27F2">
              <w:rPr>
                <w:rFonts w:ascii="Aptos" w:hAnsi="Aptos"/>
                <w:b/>
                <w:bCs/>
                <w:color w:val="FF0000"/>
              </w:rPr>
              <w:t>, 2025</w:t>
            </w:r>
          </w:p>
        </w:tc>
      </w:tr>
      <w:tr w:rsidR="005600C8" w:rsidRPr="00044F46" w14:paraId="02D44F7A" w14:textId="77777777" w:rsidTr="00963E15">
        <w:trPr>
          <w:gridBefore w:val="1"/>
          <w:wBefore w:w="23" w:type="dxa"/>
          <w:trHeight w:val="656"/>
        </w:trPr>
        <w:tc>
          <w:tcPr>
            <w:tcW w:w="2880" w:type="dxa"/>
            <w:gridSpan w:val="2"/>
          </w:tcPr>
          <w:p w14:paraId="5348B749" w14:textId="77777777" w:rsidR="005600C8" w:rsidRPr="005148D4" w:rsidRDefault="005600C8" w:rsidP="005600C8">
            <w:pPr>
              <w:rPr>
                <w:rFonts w:ascii="Aptos" w:hAnsi="Aptos"/>
                <w:sz w:val="24"/>
                <w:szCs w:val="24"/>
              </w:rPr>
            </w:pPr>
            <w:r w:rsidRPr="005148D4">
              <w:rPr>
                <w:rFonts w:ascii="Aptos" w:hAnsi="Aptos"/>
                <w:sz w:val="24"/>
                <w:szCs w:val="24"/>
              </w:rPr>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5600C8" w:rsidP="005600C8">
            <w:pPr>
              <w:pStyle w:val="ListParagraph"/>
              <w:ind w:left="360"/>
              <w:rPr>
                <w:rFonts w:ascii="Aptos" w:hAnsi="Aptos"/>
              </w:rPr>
            </w:pPr>
            <w:hyperlink r:id="rId186" w:history="1">
              <w:r w:rsidRPr="005148D4">
                <w:rPr>
                  <w:rStyle w:val="Hyperlink"/>
                  <w:rFonts w:ascii="Aptos" w:hAnsi="Aptos"/>
                </w:rPr>
                <w:t>https://tinyurl.com/NursingHomeCompareWebsite</w:t>
              </w:r>
            </w:hyperlink>
            <w:r w:rsidRPr="005148D4">
              <w:rPr>
                <w:rFonts w:ascii="Aptos" w:hAnsi="Aptos"/>
              </w:rPr>
              <w:t xml:space="preserve"> </w:t>
            </w:r>
          </w:p>
        </w:tc>
      </w:tr>
      <w:tr w:rsidR="005600C8" w14:paraId="14F1D72A" w14:textId="77777777" w:rsidTr="00963E15">
        <w:trPr>
          <w:gridBefore w:val="1"/>
          <w:wBefore w:w="23" w:type="dxa"/>
          <w:trHeight w:val="656"/>
        </w:trPr>
        <w:tc>
          <w:tcPr>
            <w:tcW w:w="2880" w:type="dxa"/>
            <w:gridSpan w:val="2"/>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lastRenderedPageBreak/>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87"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gridSpan w:val="2"/>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88"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89"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90"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91"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gridSpan w:val="2"/>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92"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93"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94"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95"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96"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97"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gridSpan w:val="2"/>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lastRenderedPageBreak/>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lastRenderedPageBreak/>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gridSpan w:val="2"/>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5600C8" w:rsidP="005600C8">
            <w:hyperlink r:id="rId198" w:history="1">
              <w:r w:rsidRPr="00F344A9">
                <w:rPr>
                  <w:rStyle w:val="Hyperlink"/>
                </w:rPr>
                <w:t>bhenning@bostoncil.org</w:t>
              </w:r>
            </w:hyperlink>
          </w:p>
          <w:p w14:paraId="5346C025" w14:textId="77777777" w:rsidR="005600C8" w:rsidRPr="00FD298F" w:rsidRDefault="005600C8" w:rsidP="005600C8">
            <w:hyperlink r:id="rId199" w:history="1">
              <w:r w:rsidRPr="00F344A9">
                <w:rPr>
                  <w:rStyle w:val="Hyperlink"/>
                </w:rPr>
                <w:t>paul.lanzikos@gmail.com</w:t>
              </w:r>
            </w:hyperlink>
            <w:r>
              <w:t xml:space="preserve"> </w:t>
            </w:r>
          </w:p>
        </w:tc>
      </w:tr>
      <w:tr w:rsidR="005600C8" w14:paraId="5AAA72C6" w14:textId="77777777" w:rsidTr="00963E15">
        <w:trPr>
          <w:gridBefore w:val="1"/>
          <w:wBefore w:w="23" w:type="dxa"/>
        </w:trPr>
        <w:tc>
          <w:tcPr>
            <w:tcW w:w="2880" w:type="dxa"/>
            <w:gridSpan w:val="2"/>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5600C8" w:rsidP="005600C8">
            <w:hyperlink r:id="rId200" w:history="1">
              <w:r w:rsidRPr="00AA775B">
                <w:rPr>
                  <w:rStyle w:val="Hyperlink"/>
                </w:rPr>
                <w:t>jford@njc-ma.org</w:t>
              </w:r>
            </w:hyperlink>
            <w:r>
              <w:t xml:space="preserve"> </w:t>
            </w:r>
          </w:p>
        </w:tc>
      </w:tr>
      <w:tr w:rsidR="005600C8" w14:paraId="39C3A6F6" w14:textId="77777777" w:rsidTr="00963E15">
        <w:trPr>
          <w:gridBefore w:val="1"/>
          <w:wBefore w:w="23" w:type="dxa"/>
        </w:trPr>
        <w:tc>
          <w:tcPr>
            <w:tcW w:w="2880" w:type="dxa"/>
            <w:gridSpan w:val="2"/>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5600C8" w:rsidP="005600C8">
            <w:hyperlink r:id="rId201" w:history="1">
              <w:r w:rsidRPr="00F344A9">
                <w:rPr>
                  <w:rStyle w:val="Hyperlink"/>
                </w:rPr>
                <w:t>baskinfrank19@gmail.com</w:t>
              </w:r>
            </w:hyperlink>
            <w:r>
              <w:t xml:space="preserve"> </w:t>
            </w:r>
          </w:p>
        </w:tc>
      </w:tr>
      <w:tr w:rsidR="005600C8" w14:paraId="233359F2" w14:textId="77777777" w:rsidTr="00963E15">
        <w:trPr>
          <w:gridBefore w:val="1"/>
          <w:wBefore w:w="23" w:type="dxa"/>
        </w:trPr>
        <w:tc>
          <w:tcPr>
            <w:tcW w:w="2880" w:type="dxa"/>
            <w:gridSpan w:val="2"/>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5600C8" w:rsidP="005600C8">
            <w:hyperlink r:id="rId202" w:history="1">
              <w:r w:rsidRPr="001B4A69">
                <w:rPr>
                  <w:rStyle w:val="Hyperlink"/>
                </w:rPr>
                <w:t>lforrow@bidmc.harvard.edu</w:t>
              </w:r>
            </w:hyperlink>
          </w:p>
        </w:tc>
      </w:tr>
      <w:tr w:rsidR="005600C8" w14:paraId="52D90BF6" w14:textId="77777777" w:rsidTr="00963E15">
        <w:trPr>
          <w:gridBefore w:val="1"/>
          <w:wBefore w:w="23" w:type="dxa"/>
        </w:trPr>
        <w:tc>
          <w:tcPr>
            <w:tcW w:w="2880" w:type="dxa"/>
            <w:gridSpan w:val="2"/>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5600C8" w:rsidRDefault="005600C8" w:rsidP="005600C8">
            <w:r>
              <w:t>Jim Lomastro</w:t>
            </w:r>
          </w:p>
        </w:tc>
        <w:tc>
          <w:tcPr>
            <w:tcW w:w="3780" w:type="dxa"/>
            <w:gridSpan w:val="2"/>
          </w:tcPr>
          <w:p w14:paraId="3362BE54" w14:textId="7F1C001E" w:rsidR="005600C8" w:rsidRDefault="005600C8" w:rsidP="005600C8">
            <w:hyperlink r:id="rId203" w:history="1">
              <w:r w:rsidRPr="00E30117">
                <w:rPr>
                  <w:rStyle w:val="Hyperlink"/>
                </w:rPr>
                <w:t>jimlomastro@comcast.net</w:t>
              </w:r>
            </w:hyperlink>
            <w:r>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gridSpan w:val="2"/>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5600C8" w:rsidP="005600C8">
            <w:hyperlink r:id="rId204" w:history="1">
              <w:r w:rsidRPr="00F344A9">
                <w:rPr>
                  <w:rStyle w:val="Hyperlink"/>
                </w:rPr>
                <w:t>mcoffin@centerlw.org</w:t>
              </w:r>
            </w:hyperlink>
            <w:r>
              <w:t xml:space="preserve"> </w:t>
            </w:r>
          </w:p>
        </w:tc>
      </w:tr>
      <w:tr w:rsidR="005600C8" w14:paraId="4721116B" w14:textId="77777777" w:rsidTr="00963E15">
        <w:trPr>
          <w:gridBefore w:val="1"/>
          <w:wBefore w:w="23" w:type="dxa"/>
        </w:trPr>
        <w:tc>
          <w:tcPr>
            <w:tcW w:w="2880" w:type="dxa"/>
            <w:gridSpan w:val="2"/>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5146E7" w:rsidP="005600C8">
            <w:hyperlink r:id="rId205" w:history="1">
              <w:r w:rsidRPr="001731B6">
                <w:rPr>
                  <w:rStyle w:val="Hyperlink"/>
                </w:rPr>
                <w:t>Dickmoore1943@gmail.com</w:t>
              </w:r>
            </w:hyperlink>
            <w:r>
              <w:t xml:space="preserve"> </w:t>
            </w:r>
          </w:p>
        </w:tc>
      </w:tr>
      <w:tr w:rsidR="005600C8" w14:paraId="2732B14A" w14:textId="77777777" w:rsidTr="00963E15">
        <w:trPr>
          <w:gridBefore w:val="1"/>
          <w:wBefore w:w="23" w:type="dxa"/>
        </w:trPr>
        <w:tc>
          <w:tcPr>
            <w:tcW w:w="2880" w:type="dxa"/>
            <w:gridSpan w:val="2"/>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5600C8" w:rsidP="005600C8">
            <w:hyperlink r:id="rId206" w:history="1">
              <w:r w:rsidRPr="009E760E">
                <w:rPr>
                  <w:rStyle w:val="Hyperlink"/>
                </w:rPr>
                <w:t>sschwartz@cpr-ma.org</w:t>
              </w:r>
            </w:hyperlink>
            <w:r>
              <w:t xml:space="preserve"> </w:t>
            </w:r>
          </w:p>
        </w:tc>
      </w:tr>
      <w:tr w:rsidR="005600C8" w14:paraId="41BAF89C" w14:textId="77777777" w:rsidTr="00963E15">
        <w:trPr>
          <w:gridBefore w:val="1"/>
          <w:wBefore w:w="23" w:type="dxa"/>
        </w:trPr>
        <w:tc>
          <w:tcPr>
            <w:tcW w:w="2880" w:type="dxa"/>
            <w:gridSpan w:val="2"/>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gridSpan w:val="2"/>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5600C8" w:rsidP="005600C8">
            <w:hyperlink r:id="rId207" w:history="1">
              <w:r w:rsidRPr="002B65DF">
                <w:rPr>
                  <w:rStyle w:val="Hyperlink"/>
                </w:rPr>
                <w:t>bhenning@bostoncil.org</w:t>
              </w:r>
            </w:hyperlink>
            <w:r>
              <w:t xml:space="preserve"> </w:t>
            </w:r>
          </w:p>
        </w:tc>
      </w:tr>
      <w:tr w:rsidR="005600C8" w14:paraId="11046D32" w14:textId="77777777" w:rsidTr="00963E15">
        <w:trPr>
          <w:gridBefore w:val="1"/>
          <w:wBefore w:w="23" w:type="dxa"/>
        </w:trPr>
        <w:tc>
          <w:tcPr>
            <w:tcW w:w="2880" w:type="dxa"/>
            <w:gridSpan w:val="2"/>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5600C8" w:rsidP="005600C8">
            <w:hyperlink r:id="rId208" w:history="1">
              <w:r w:rsidRPr="00CF68E8">
                <w:rPr>
                  <w:rStyle w:val="Hyperlink"/>
                </w:rPr>
                <w:t>jimlomastro@comcast.net</w:t>
              </w:r>
            </w:hyperlink>
            <w:r>
              <w:t xml:space="preserve"> </w:t>
            </w:r>
          </w:p>
        </w:tc>
      </w:tr>
      <w:tr w:rsidR="005600C8" w14:paraId="500B92ED" w14:textId="77777777" w:rsidTr="00963E15">
        <w:trPr>
          <w:gridBefore w:val="1"/>
          <w:wBefore w:w="23" w:type="dxa"/>
        </w:trPr>
        <w:tc>
          <w:tcPr>
            <w:tcW w:w="2880" w:type="dxa"/>
            <w:gridSpan w:val="2"/>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5600C8" w:rsidP="005600C8">
            <w:hyperlink r:id="rId209" w:history="1">
              <w:r w:rsidRPr="00613FC7">
                <w:rPr>
                  <w:rStyle w:val="Hyperlink"/>
                </w:rPr>
                <w:t>baskinfrank19@gmail.com</w:t>
              </w:r>
            </w:hyperlink>
            <w:r>
              <w:t xml:space="preserve"> </w:t>
            </w:r>
          </w:p>
          <w:p w14:paraId="788CE3C9" w14:textId="77777777" w:rsidR="005600C8" w:rsidRDefault="005600C8" w:rsidP="005600C8">
            <w:hyperlink r:id="rId210" w:history="1">
              <w:r w:rsidRPr="00613FC7">
                <w:rPr>
                  <w:rStyle w:val="Hyperlink"/>
                </w:rPr>
                <w:t>cdhoeh@gmail.com</w:t>
              </w:r>
            </w:hyperlink>
            <w:r>
              <w:t xml:space="preserve"> </w:t>
            </w:r>
          </w:p>
        </w:tc>
      </w:tr>
      <w:tr w:rsidR="005600C8" w14:paraId="23361B22" w14:textId="77777777" w:rsidTr="00963E15">
        <w:trPr>
          <w:gridBefore w:val="1"/>
          <w:wBefore w:w="23" w:type="dxa"/>
        </w:trPr>
        <w:tc>
          <w:tcPr>
            <w:tcW w:w="2880" w:type="dxa"/>
            <w:gridSpan w:val="2"/>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5600C8" w:rsidP="005600C8">
            <w:hyperlink r:id="rId211" w:history="1">
              <w:r w:rsidRPr="00CF68E8">
                <w:rPr>
                  <w:rStyle w:val="Hyperlink"/>
                </w:rPr>
                <w:t>jimlomastro@comcast.net</w:t>
              </w:r>
            </w:hyperlink>
            <w:r>
              <w:t xml:space="preserve"> </w:t>
            </w:r>
          </w:p>
        </w:tc>
      </w:tr>
      <w:tr w:rsidR="005600C8" w14:paraId="607E175B" w14:textId="77777777" w:rsidTr="00963E15">
        <w:trPr>
          <w:gridBefore w:val="1"/>
          <w:wBefore w:w="23" w:type="dxa"/>
        </w:trPr>
        <w:tc>
          <w:tcPr>
            <w:tcW w:w="2880" w:type="dxa"/>
            <w:gridSpan w:val="2"/>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5600C8" w:rsidP="005600C8">
            <w:hyperlink r:id="rId212" w:history="1">
              <w:r w:rsidRPr="00613FC7">
                <w:rPr>
                  <w:rStyle w:val="Hyperlink"/>
                </w:rPr>
                <w:t>info@DignityAllianceMA.org</w:t>
              </w:r>
            </w:hyperlink>
            <w:r>
              <w:t xml:space="preserve"> </w:t>
            </w:r>
          </w:p>
        </w:tc>
      </w:tr>
      <w:tr w:rsidR="005600C8" w:rsidRPr="004E6303" w14:paraId="058AF13A" w14:textId="77777777" w:rsidTr="00963E15">
        <w:trPr>
          <w:gridBefore w:val="1"/>
          <w:wBefore w:w="23" w:type="dxa"/>
        </w:trPr>
        <w:tc>
          <w:tcPr>
            <w:tcW w:w="2880" w:type="dxa"/>
            <w:gridSpan w:val="2"/>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213"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14"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215"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gridSpan w:val="2"/>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216"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217"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gridSpan w:val="2"/>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5600C8" w:rsidP="005600C8">
            <w:pPr>
              <w:rPr>
                <w:rFonts w:ascii="Aptos" w:hAnsi="Aptos"/>
              </w:rPr>
            </w:pPr>
            <w:hyperlink r:id="rId218"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gridSpan w:val="2"/>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028EA226" w14:textId="07AC5B9E" w:rsidR="005B6BFC" w:rsidRDefault="005B6BFC" w:rsidP="00C731D8">
            <w:pPr>
              <w:pStyle w:val="ListParagraph"/>
              <w:numPr>
                <w:ilvl w:val="0"/>
                <w:numId w:val="5"/>
              </w:numPr>
              <w:ind w:left="720"/>
              <w:rPr>
                <w:rFonts w:ascii="Aptos" w:hAnsi="Aptos"/>
              </w:rPr>
            </w:pPr>
            <w:r>
              <w:rPr>
                <w:rFonts w:ascii="Aptos" w:hAnsi="Aptos"/>
              </w:rPr>
              <w:t>Frank Baskin</w:t>
            </w:r>
          </w:p>
          <w:p w14:paraId="6461DAF3" w14:textId="67030C79" w:rsidR="0041475A" w:rsidRDefault="0041475A" w:rsidP="00C731D8">
            <w:pPr>
              <w:pStyle w:val="ListParagraph"/>
              <w:numPr>
                <w:ilvl w:val="0"/>
                <w:numId w:val="5"/>
              </w:numPr>
              <w:ind w:left="720"/>
              <w:rPr>
                <w:rFonts w:ascii="Aptos" w:hAnsi="Aptos"/>
              </w:rPr>
            </w:pPr>
            <w:r>
              <w:rPr>
                <w:rFonts w:ascii="Aptos" w:hAnsi="Aptos"/>
              </w:rPr>
              <w:t>James Lomastro</w:t>
            </w:r>
          </w:p>
          <w:p w14:paraId="399E8625" w14:textId="75777349" w:rsidR="005B6BFC" w:rsidRDefault="005B6BFC" w:rsidP="00C731D8">
            <w:pPr>
              <w:pStyle w:val="ListParagraph"/>
              <w:numPr>
                <w:ilvl w:val="0"/>
                <w:numId w:val="5"/>
              </w:numPr>
              <w:ind w:left="720"/>
              <w:rPr>
                <w:rFonts w:ascii="Aptos" w:hAnsi="Aptos"/>
              </w:rPr>
            </w:pPr>
            <w:r w:rsidRPr="005B6BFC">
              <w:rPr>
                <w:rFonts w:ascii="Aptos" w:hAnsi="Aptos"/>
              </w:rPr>
              <w:t>Lindsay Mitnik</w:t>
            </w:r>
          </w:p>
          <w:p w14:paraId="373DA265" w14:textId="70CD94DE" w:rsidR="005B6BFC" w:rsidRDefault="00670334" w:rsidP="00C731D8">
            <w:pPr>
              <w:pStyle w:val="ListParagraph"/>
              <w:numPr>
                <w:ilvl w:val="0"/>
                <w:numId w:val="5"/>
              </w:numPr>
              <w:ind w:left="720"/>
              <w:rPr>
                <w:rFonts w:ascii="Aptos" w:hAnsi="Aptos"/>
              </w:rPr>
            </w:pPr>
            <w:r>
              <w:rPr>
                <w:rFonts w:ascii="Aptos" w:hAnsi="Aptos"/>
              </w:rPr>
              <w:t xml:space="preserve">Richard </w:t>
            </w:r>
            <w:r w:rsidR="005B6BFC">
              <w:rPr>
                <w:rFonts w:ascii="Aptos" w:hAnsi="Aptos"/>
              </w:rPr>
              <w:t>Moore</w:t>
            </w:r>
          </w:p>
          <w:p w14:paraId="6F76510C" w14:textId="7027957B" w:rsidR="00C02A9A" w:rsidRDefault="00FD4CFC" w:rsidP="00C731D8">
            <w:pPr>
              <w:pStyle w:val="ListParagraph"/>
              <w:numPr>
                <w:ilvl w:val="0"/>
                <w:numId w:val="5"/>
              </w:numPr>
              <w:ind w:left="720"/>
              <w:rPr>
                <w:rFonts w:ascii="Aptos" w:hAnsi="Aptos"/>
              </w:rPr>
            </w:pPr>
            <w:r>
              <w:rPr>
                <w:rFonts w:ascii="Aptos" w:hAnsi="Aptos"/>
              </w:rPr>
              <w:t xml:space="preserve">Liane Zeitz </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19"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7"/>
          </w:tcPr>
          <w:p w14:paraId="0A322174" w14:textId="77777777" w:rsidR="005600C8" w:rsidRPr="005148D4" w:rsidRDefault="005600C8" w:rsidP="005600C8">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20"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21"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2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8DD73" w14:textId="77777777" w:rsidR="00E97029" w:rsidRDefault="00E97029" w:rsidP="00A60749">
      <w:pPr>
        <w:spacing w:after="0" w:line="240" w:lineRule="auto"/>
      </w:pPr>
      <w:r>
        <w:separator/>
      </w:r>
    </w:p>
  </w:endnote>
  <w:endnote w:type="continuationSeparator" w:id="0">
    <w:p w14:paraId="5A5D86F4" w14:textId="77777777" w:rsidR="00E97029" w:rsidRDefault="00E97029" w:rsidP="00A60749">
      <w:pPr>
        <w:spacing w:after="0" w:line="240" w:lineRule="auto"/>
      </w:pPr>
      <w:r>
        <w:continuationSeparator/>
      </w:r>
    </w:p>
  </w:endnote>
  <w:endnote w:type="continuationNotice" w:id="1">
    <w:p w14:paraId="4BEE6F90" w14:textId="77777777" w:rsidR="00E97029" w:rsidRDefault="00E970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5E7B8A7E"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D00C95">
            <w:rPr>
              <w:rFonts w:ascii="Aptos" w:hAnsi="Aptos"/>
            </w:rPr>
            <w:t>5</w:t>
          </w:r>
          <w:r w:rsidR="00396F9A">
            <w:rPr>
              <w:rFonts w:ascii="Aptos" w:hAnsi="Aptos"/>
            </w:rPr>
            <w:t>6</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05939E9B" w:rsidR="005B442D" w:rsidRPr="005148D4" w:rsidRDefault="009710DF" w:rsidP="00947699">
          <w:pPr>
            <w:pStyle w:val="Footer"/>
            <w:rPr>
              <w:rFonts w:ascii="Aptos" w:hAnsi="Aptos"/>
            </w:rPr>
          </w:pPr>
          <w:r>
            <w:rPr>
              <w:rFonts w:ascii="Aptos" w:hAnsi="Aptos"/>
            </w:rPr>
            <w:t>October</w:t>
          </w:r>
          <w:r w:rsidR="00F81C68">
            <w:rPr>
              <w:rFonts w:ascii="Aptos" w:hAnsi="Aptos"/>
            </w:rPr>
            <w:t xml:space="preserve"> 2</w:t>
          </w:r>
          <w:r w:rsidR="00396F9A">
            <w:rPr>
              <w:rFonts w:ascii="Aptos" w:hAnsi="Aptos"/>
            </w:rPr>
            <w:t>8</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1930B" w14:textId="77777777" w:rsidR="00E97029" w:rsidRDefault="00E97029" w:rsidP="00A60749">
      <w:pPr>
        <w:spacing w:after="0" w:line="240" w:lineRule="auto"/>
      </w:pPr>
      <w:r>
        <w:separator/>
      </w:r>
    </w:p>
  </w:footnote>
  <w:footnote w:type="continuationSeparator" w:id="0">
    <w:p w14:paraId="1853130B" w14:textId="77777777" w:rsidR="00E97029" w:rsidRDefault="00E97029" w:rsidP="00A60749">
      <w:pPr>
        <w:spacing w:after="0" w:line="240" w:lineRule="auto"/>
      </w:pPr>
      <w:r>
        <w:continuationSeparator/>
      </w:r>
    </w:p>
  </w:footnote>
  <w:footnote w:type="continuationNotice" w:id="1">
    <w:p w14:paraId="2B537910" w14:textId="77777777" w:rsidR="00E97029" w:rsidRDefault="00E9702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E3D1A"/>
    <w:multiLevelType w:val="multilevel"/>
    <w:tmpl w:val="9814B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44468E"/>
    <w:multiLevelType w:val="multilevel"/>
    <w:tmpl w:val="D4626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FD68EF"/>
    <w:multiLevelType w:val="multilevel"/>
    <w:tmpl w:val="E04E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4F42C6"/>
    <w:multiLevelType w:val="multilevel"/>
    <w:tmpl w:val="F43C2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462D77"/>
    <w:multiLevelType w:val="multilevel"/>
    <w:tmpl w:val="B3A8D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0232F5"/>
    <w:multiLevelType w:val="multilevel"/>
    <w:tmpl w:val="35849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15:restartNumberingAfterBreak="0">
    <w:nsid w:val="0A9355B4"/>
    <w:multiLevelType w:val="multilevel"/>
    <w:tmpl w:val="5562E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3E7052"/>
    <w:multiLevelType w:val="multilevel"/>
    <w:tmpl w:val="98488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BB4456"/>
    <w:multiLevelType w:val="multilevel"/>
    <w:tmpl w:val="A77E3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3B7559"/>
    <w:multiLevelType w:val="multilevel"/>
    <w:tmpl w:val="4C326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C45535B"/>
    <w:multiLevelType w:val="multilevel"/>
    <w:tmpl w:val="2486A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D4012E7"/>
    <w:multiLevelType w:val="multilevel"/>
    <w:tmpl w:val="AC34D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D830D77"/>
    <w:multiLevelType w:val="multilevel"/>
    <w:tmpl w:val="5D5C1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596102"/>
    <w:multiLevelType w:val="hybridMultilevel"/>
    <w:tmpl w:val="BF665C1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3E60F48"/>
    <w:multiLevelType w:val="multilevel"/>
    <w:tmpl w:val="DFDCB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49A123C"/>
    <w:multiLevelType w:val="multilevel"/>
    <w:tmpl w:val="8E04A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6626417"/>
    <w:multiLevelType w:val="multilevel"/>
    <w:tmpl w:val="067E5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6A20BD4"/>
    <w:multiLevelType w:val="multilevel"/>
    <w:tmpl w:val="D7D49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6CB1E24"/>
    <w:multiLevelType w:val="multilevel"/>
    <w:tmpl w:val="25FC8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6D403C8"/>
    <w:multiLevelType w:val="multilevel"/>
    <w:tmpl w:val="6DF6E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6ED358B"/>
    <w:multiLevelType w:val="multilevel"/>
    <w:tmpl w:val="AF3AB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9EB7E9C"/>
    <w:multiLevelType w:val="multilevel"/>
    <w:tmpl w:val="E9587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2E0678"/>
    <w:multiLevelType w:val="multilevel"/>
    <w:tmpl w:val="D1204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B70438D"/>
    <w:multiLevelType w:val="multilevel"/>
    <w:tmpl w:val="59A69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EB0D0F"/>
    <w:multiLevelType w:val="multilevel"/>
    <w:tmpl w:val="4384A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DBF643A"/>
    <w:multiLevelType w:val="multilevel"/>
    <w:tmpl w:val="918E9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F6C3B68"/>
    <w:multiLevelType w:val="hybridMultilevel"/>
    <w:tmpl w:val="7A76A4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2459223B"/>
    <w:multiLevelType w:val="multilevel"/>
    <w:tmpl w:val="C4B6E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4DC4748"/>
    <w:multiLevelType w:val="multilevel"/>
    <w:tmpl w:val="D494C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5457797"/>
    <w:multiLevelType w:val="hybridMultilevel"/>
    <w:tmpl w:val="510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5A26E6D"/>
    <w:multiLevelType w:val="multilevel"/>
    <w:tmpl w:val="1138D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6C63F3E"/>
    <w:multiLevelType w:val="multilevel"/>
    <w:tmpl w:val="F14A3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2A3A1D7B"/>
    <w:multiLevelType w:val="multilevel"/>
    <w:tmpl w:val="559CD1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B063E37"/>
    <w:multiLevelType w:val="multilevel"/>
    <w:tmpl w:val="1E2E4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DE60DBE"/>
    <w:multiLevelType w:val="multilevel"/>
    <w:tmpl w:val="C8004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E954CA4"/>
    <w:multiLevelType w:val="multilevel"/>
    <w:tmpl w:val="09C2C6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EC738B1"/>
    <w:multiLevelType w:val="multilevel"/>
    <w:tmpl w:val="2A9C1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03228AD"/>
    <w:multiLevelType w:val="multilevel"/>
    <w:tmpl w:val="7E807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106641F"/>
    <w:multiLevelType w:val="multilevel"/>
    <w:tmpl w:val="6E44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1B51A8D"/>
    <w:multiLevelType w:val="multilevel"/>
    <w:tmpl w:val="7DE09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41075C6"/>
    <w:multiLevelType w:val="multilevel"/>
    <w:tmpl w:val="F01AD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50F4788"/>
    <w:multiLevelType w:val="multilevel"/>
    <w:tmpl w:val="F0C2F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68D7E02"/>
    <w:multiLevelType w:val="multilevel"/>
    <w:tmpl w:val="DC8EB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7AA26FA"/>
    <w:multiLevelType w:val="multilevel"/>
    <w:tmpl w:val="EDAEB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B393FE1"/>
    <w:multiLevelType w:val="multilevel"/>
    <w:tmpl w:val="A00A2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BFE4D22"/>
    <w:multiLevelType w:val="multilevel"/>
    <w:tmpl w:val="CC0A5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3FF43750"/>
    <w:multiLevelType w:val="multilevel"/>
    <w:tmpl w:val="90A22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1FA5F78"/>
    <w:multiLevelType w:val="multilevel"/>
    <w:tmpl w:val="8076A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2D64F1E"/>
    <w:multiLevelType w:val="multilevel"/>
    <w:tmpl w:val="0A969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72233CA"/>
    <w:multiLevelType w:val="multilevel"/>
    <w:tmpl w:val="2CA2C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92A07A4"/>
    <w:multiLevelType w:val="multilevel"/>
    <w:tmpl w:val="BBE83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93659A0"/>
    <w:multiLevelType w:val="multilevel"/>
    <w:tmpl w:val="3A124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A4D3396"/>
    <w:multiLevelType w:val="multilevel"/>
    <w:tmpl w:val="A1A83E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AB53D8A"/>
    <w:multiLevelType w:val="multilevel"/>
    <w:tmpl w:val="43D23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B2755DF"/>
    <w:multiLevelType w:val="multilevel"/>
    <w:tmpl w:val="32DEE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9" w15:restartNumberingAfterBreak="0">
    <w:nsid w:val="4DB72F99"/>
    <w:multiLevelType w:val="multilevel"/>
    <w:tmpl w:val="6D6E7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55CE03C2"/>
    <w:multiLevelType w:val="multilevel"/>
    <w:tmpl w:val="A3BAC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8865C0C"/>
    <w:multiLevelType w:val="multilevel"/>
    <w:tmpl w:val="E7F67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A413D67"/>
    <w:multiLevelType w:val="multilevel"/>
    <w:tmpl w:val="C6903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D945268"/>
    <w:multiLevelType w:val="multilevel"/>
    <w:tmpl w:val="4E00D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DC235DF"/>
    <w:multiLevelType w:val="multilevel"/>
    <w:tmpl w:val="CD023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39D3DC9"/>
    <w:multiLevelType w:val="multilevel"/>
    <w:tmpl w:val="10D64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43F05D3"/>
    <w:multiLevelType w:val="multilevel"/>
    <w:tmpl w:val="3CEC9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4C77041"/>
    <w:multiLevelType w:val="hybridMultilevel"/>
    <w:tmpl w:val="71EA7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7D81EF8"/>
    <w:multiLevelType w:val="multilevel"/>
    <w:tmpl w:val="AE880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82F1F3A"/>
    <w:multiLevelType w:val="multilevel"/>
    <w:tmpl w:val="34BEE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B921FF4"/>
    <w:multiLevelType w:val="multilevel"/>
    <w:tmpl w:val="FE9C5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BEC7976"/>
    <w:multiLevelType w:val="multilevel"/>
    <w:tmpl w:val="DC204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CBD5ACA"/>
    <w:multiLevelType w:val="multilevel"/>
    <w:tmpl w:val="A51CA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D563C5E"/>
    <w:multiLevelType w:val="multilevel"/>
    <w:tmpl w:val="372E41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D925C0F"/>
    <w:multiLevelType w:val="multilevel"/>
    <w:tmpl w:val="D48CBA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EFA4BEA"/>
    <w:multiLevelType w:val="multilevel"/>
    <w:tmpl w:val="0E3C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71C31DE3"/>
    <w:multiLevelType w:val="multilevel"/>
    <w:tmpl w:val="ABD80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5A75EBA"/>
    <w:multiLevelType w:val="multilevel"/>
    <w:tmpl w:val="B356A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3" w15:restartNumberingAfterBreak="0">
    <w:nsid w:val="797974F8"/>
    <w:multiLevelType w:val="multilevel"/>
    <w:tmpl w:val="23E2F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B111D99"/>
    <w:multiLevelType w:val="multilevel"/>
    <w:tmpl w:val="74D0E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D18665E"/>
    <w:multiLevelType w:val="hybridMultilevel"/>
    <w:tmpl w:val="5FDE4B40"/>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6" w15:restartNumberingAfterBreak="0">
    <w:nsid w:val="7DD81EE0"/>
    <w:multiLevelType w:val="multilevel"/>
    <w:tmpl w:val="3EB05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EC656B3"/>
    <w:multiLevelType w:val="multilevel"/>
    <w:tmpl w:val="BF9A2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FC32E2C"/>
    <w:multiLevelType w:val="multilevel"/>
    <w:tmpl w:val="00D08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7433206">
    <w:abstractNumId w:val="58"/>
  </w:num>
  <w:num w:numId="2" w16cid:durableId="1358655616">
    <w:abstractNumId w:val="51"/>
  </w:num>
  <w:num w:numId="3" w16cid:durableId="734664851">
    <w:abstractNumId w:val="66"/>
  </w:num>
  <w:num w:numId="4" w16cid:durableId="947661450">
    <w:abstractNumId w:val="65"/>
  </w:num>
  <w:num w:numId="5" w16cid:durableId="818770111">
    <w:abstractNumId w:val="6"/>
  </w:num>
  <w:num w:numId="6" w16cid:durableId="345137719">
    <w:abstractNumId w:val="82"/>
  </w:num>
  <w:num w:numId="7" w16cid:durableId="282617308">
    <w:abstractNumId w:val="61"/>
  </w:num>
  <w:num w:numId="8" w16cid:durableId="722753219">
    <w:abstractNumId w:val="60"/>
  </w:num>
  <w:num w:numId="9" w16cid:durableId="295375760">
    <w:abstractNumId w:val="31"/>
  </w:num>
  <w:num w:numId="10" w16cid:durableId="1436707557">
    <w:abstractNumId w:val="15"/>
  </w:num>
  <w:num w:numId="11" w16cid:durableId="823205660">
    <w:abstractNumId w:val="28"/>
  </w:num>
  <w:num w:numId="12" w16cid:durableId="2020572551">
    <w:abstractNumId w:val="54"/>
  </w:num>
  <w:num w:numId="13" w16cid:durableId="1666081225">
    <w:abstractNumId w:val="72"/>
  </w:num>
  <w:num w:numId="14" w16cid:durableId="1778795792">
    <w:abstractNumId w:val="32"/>
  </w:num>
  <w:num w:numId="15" w16cid:durableId="1177698054">
    <w:abstractNumId w:val="35"/>
  </w:num>
  <w:num w:numId="16" w16cid:durableId="886720838">
    <w:abstractNumId w:val="36"/>
  </w:num>
  <w:num w:numId="17" w16cid:durableId="346442915">
    <w:abstractNumId w:val="45"/>
  </w:num>
  <w:num w:numId="18" w16cid:durableId="357893780">
    <w:abstractNumId w:val="49"/>
  </w:num>
  <w:num w:numId="19" w16cid:durableId="784691613">
    <w:abstractNumId w:val="3"/>
  </w:num>
  <w:num w:numId="20" w16cid:durableId="1701009897">
    <w:abstractNumId w:val="73"/>
  </w:num>
  <w:num w:numId="21" w16cid:durableId="147475370">
    <w:abstractNumId w:val="22"/>
  </w:num>
  <w:num w:numId="22" w16cid:durableId="630596455">
    <w:abstractNumId w:val="86"/>
  </w:num>
  <w:num w:numId="23" w16cid:durableId="1457287062">
    <w:abstractNumId w:val="78"/>
  </w:num>
  <w:num w:numId="24" w16cid:durableId="29259267">
    <w:abstractNumId w:val="79"/>
  </w:num>
  <w:num w:numId="25" w16cid:durableId="1989821698">
    <w:abstractNumId w:val="20"/>
  </w:num>
  <w:num w:numId="26" w16cid:durableId="1017345236">
    <w:abstractNumId w:val="17"/>
  </w:num>
  <w:num w:numId="27" w16cid:durableId="522397875">
    <w:abstractNumId w:val="47"/>
  </w:num>
  <w:num w:numId="28" w16cid:durableId="1313606633">
    <w:abstractNumId w:val="30"/>
  </w:num>
  <w:num w:numId="29" w16cid:durableId="787092990">
    <w:abstractNumId w:val="33"/>
  </w:num>
  <w:num w:numId="30" w16cid:durableId="38676188">
    <w:abstractNumId w:val="8"/>
  </w:num>
  <w:num w:numId="31" w16cid:durableId="731317428">
    <w:abstractNumId w:val="76"/>
  </w:num>
  <w:num w:numId="32" w16cid:durableId="1845127023">
    <w:abstractNumId w:val="24"/>
  </w:num>
  <w:num w:numId="33" w16cid:durableId="1917200475">
    <w:abstractNumId w:val="59"/>
  </w:num>
  <w:num w:numId="34" w16cid:durableId="561527087">
    <w:abstractNumId w:val="11"/>
  </w:num>
  <w:num w:numId="35" w16cid:durableId="2078164140">
    <w:abstractNumId w:val="84"/>
  </w:num>
  <w:num w:numId="36" w16cid:durableId="862014729">
    <w:abstractNumId w:val="55"/>
  </w:num>
  <w:num w:numId="37" w16cid:durableId="1185092019">
    <w:abstractNumId w:val="5"/>
  </w:num>
  <w:num w:numId="38" w16cid:durableId="1759129662">
    <w:abstractNumId w:val="38"/>
  </w:num>
  <w:num w:numId="39" w16cid:durableId="1971282021">
    <w:abstractNumId w:val="87"/>
  </w:num>
  <w:num w:numId="40" w16cid:durableId="963971589">
    <w:abstractNumId w:val="57"/>
  </w:num>
  <w:num w:numId="41" w16cid:durableId="1704675134">
    <w:abstractNumId w:val="27"/>
  </w:num>
  <w:num w:numId="42" w16cid:durableId="1849058888">
    <w:abstractNumId w:val="52"/>
  </w:num>
  <w:num w:numId="43" w16cid:durableId="1037512912">
    <w:abstractNumId w:val="19"/>
  </w:num>
  <w:num w:numId="44" w16cid:durableId="1193836001">
    <w:abstractNumId w:val="71"/>
  </w:num>
  <w:num w:numId="45" w16cid:durableId="1493639679">
    <w:abstractNumId w:val="34"/>
  </w:num>
  <w:num w:numId="46" w16cid:durableId="1366059839">
    <w:abstractNumId w:val="70"/>
  </w:num>
  <w:num w:numId="47" w16cid:durableId="351152256">
    <w:abstractNumId w:val="9"/>
  </w:num>
  <w:num w:numId="48" w16cid:durableId="34088642">
    <w:abstractNumId w:val="44"/>
  </w:num>
  <w:num w:numId="49" w16cid:durableId="866679529">
    <w:abstractNumId w:val="10"/>
  </w:num>
  <w:num w:numId="50" w16cid:durableId="920522277">
    <w:abstractNumId w:val="69"/>
  </w:num>
  <w:num w:numId="51" w16cid:durableId="77555599">
    <w:abstractNumId w:val="67"/>
  </w:num>
  <w:num w:numId="52" w16cid:durableId="930890032">
    <w:abstractNumId w:val="39"/>
  </w:num>
  <w:num w:numId="53" w16cid:durableId="1167012111">
    <w:abstractNumId w:val="46"/>
  </w:num>
  <w:num w:numId="54" w16cid:durableId="1950966780">
    <w:abstractNumId w:val="56"/>
  </w:num>
  <w:num w:numId="55" w16cid:durableId="1690333911">
    <w:abstractNumId w:val="7"/>
  </w:num>
  <w:num w:numId="56" w16cid:durableId="709692829">
    <w:abstractNumId w:val="42"/>
  </w:num>
  <w:num w:numId="57" w16cid:durableId="944922256">
    <w:abstractNumId w:val="50"/>
  </w:num>
  <w:num w:numId="58" w16cid:durableId="521942186">
    <w:abstractNumId w:val="0"/>
  </w:num>
  <w:num w:numId="59" w16cid:durableId="548810921">
    <w:abstractNumId w:val="13"/>
  </w:num>
  <w:num w:numId="60" w16cid:durableId="643848056">
    <w:abstractNumId w:val="83"/>
  </w:num>
  <w:num w:numId="61" w16cid:durableId="1287275524">
    <w:abstractNumId w:val="29"/>
  </w:num>
  <w:num w:numId="62" w16cid:durableId="1067344745">
    <w:abstractNumId w:val="2"/>
  </w:num>
  <w:num w:numId="63" w16cid:durableId="1415274758">
    <w:abstractNumId w:val="12"/>
  </w:num>
  <w:num w:numId="64" w16cid:durableId="603534925">
    <w:abstractNumId w:val="77"/>
  </w:num>
  <w:num w:numId="65" w16cid:durableId="1451392981">
    <w:abstractNumId w:val="74"/>
  </w:num>
  <w:num w:numId="66" w16cid:durableId="1821656592">
    <w:abstractNumId w:val="25"/>
  </w:num>
  <w:num w:numId="67" w16cid:durableId="1894076080">
    <w:abstractNumId w:val="88"/>
  </w:num>
  <w:num w:numId="68" w16cid:durableId="1748309772">
    <w:abstractNumId w:val="1"/>
  </w:num>
  <w:num w:numId="69" w16cid:durableId="985478555">
    <w:abstractNumId w:val="68"/>
  </w:num>
  <w:num w:numId="70" w16cid:durableId="457577853">
    <w:abstractNumId w:val="48"/>
  </w:num>
  <w:num w:numId="71" w16cid:durableId="80034742">
    <w:abstractNumId w:val="37"/>
  </w:num>
  <w:num w:numId="72" w16cid:durableId="1534340312">
    <w:abstractNumId w:val="80"/>
  </w:num>
  <w:num w:numId="73" w16cid:durableId="2095122489">
    <w:abstractNumId w:val="62"/>
  </w:num>
  <w:num w:numId="74" w16cid:durableId="1977492323">
    <w:abstractNumId w:val="41"/>
  </w:num>
  <w:num w:numId="75" w16cid:durableId="1529834460">
    <w:abstractNumId w:val="63"/>
  </w:num>
  <w:num w:numId="76" w16cid:durableId="2124684316">
    <w:abstractNumId w:val="16"/>
  </w:num>
  <w:num w:numId="77" w16cid:durableId="2144496220">
    <w:abstractNumId w:val="75"/>
  </w:num>
  <w:num w:numId="78" w16cid:durableId="1024137177">
    <w:abstractNumId w:val="21"/>
  </w:num>
  <w:num w:numId="79" w16cid:durableId="2038653786">
    <w:abstractNumId w:val="4"/>
  </w:num>
  <w:num w:numId="80" w16cid:durableId="1201868429">
    <w:abstractNumId w:val="43"/>
  </w:num>
  <w:num w:numId="81" w16cid:durableId="1003582785">
    <w:abstractNumId w:val="64"/>
  </w:num>
  <w:num w:numId="82" w16cid:durableId="887183926">
    <w:abstractNumId w:val="18"/>
  </w:num>
  <w:num w:numId="83" w16cid:durableId="1466122036">
    <w:abstractNumId w:val="26"/>
  </w:num>
  <w:num w:numId="84" w16cid:durableId="1977105025">
    <w:abstractNumId w:val="81"/>
  </w:num>
  <w:num w:numId="85" w16cid:durableId="587350474">
    <w:abstractNumId w:val="23"/>
  </w:num>
  <w:num w:numId="86" w16cid:durableId="1273826465">
    <w:abstractNumId w:val="40"/>
  </w:num>
  <w:num w:numId="87" w16cid:durableId="1266619683">
    <w:abstractNumId w:val="14"/>
  </w:num>
  <w:num w:numId="88" w16cid:durableId="1952862137">
    <w:abstractNumId w:val="85"/>
  </w:num>
  <w:num w:numId="89" w16cid:durableId="1377973928">
    <w:abstractNumId w:val="53"/>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9B4"/>
    <w:rsid w:val="00004A57"/>
    <w:rsid w:val="00004AD9"/>
    <w:rsid w:val="0000530F"/>
    <w:rsid w:val="00005379"/>
    <w:rsid w:val="00005403"/>
    <w:rsid w:val="000056E9"/>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BA6"/>
    <w:rsid w:val="00006C98"/>
    <w:rsid w:val="00006EB3"/>
    <w:rsid w:val="00006F9E"/>
    <w:rsid w:val="00006FD7"/>
    <w:rsid w:val="000070CD"/>
    <w:rsid w:val="00007359"/>
    <w:rsid w:val="000073C7"/>
    <w:rsid w:val="000076D5"/>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5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3B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3A"/>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2ECC"/>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59D"/>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6D"/>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67"/>
    <w:rsid w:val="0009667F"/>
    <w:rsid w:val="00096807"/>
    <w:rsid w:val="000969A0"/>
    <w:rsid w:val="00096A00"/>
    <w:rsid w:val="00096A17"/>
    <w:rsid w:val="00096A25"/>
    <w:rsid w:val="00096B91"/>
    <w:rsid w:val="00096F26"/>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8F"/>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E0E"/>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A4C"/>
    <w:rsid w:val="00110D50"/>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77"/>
    <w:rsid w:val="00116486"/>
    <w:rsid w:val="00116506"/>
    <w:rsid w:val="00116629"/>
    <w:rsid w:val="00116B88"/>
    <w:rsid w:val="00116E24"/>
    <w:rsid w:val="00116E3D"/>
    <w:rsid w:val="00116F69"/>
    <w:rsid w:val="00116F82"/>
    <w:rsid w:val="00116FAC"/>
    <w:rsid w:val="00116FC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CA2"/>
    <w:rsid w:val="00142EBB"/>
    <w:rsid w:val="00142F1F"/>
    <w:rsid w:val="0014300B"/>
    <w:rsid w:val="001430E9"/>
    <w:rsid w:val="0014337D"/>
    <w:rsid w:val="001433D8"/>
    <w:rsid w:val="001433FE"/>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662"/>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33A"/>
    <w:rsid w:val="001B6557"/>
    <w:rsid w:val="001B66E4"/>
    <w:rsid w:val="001B6706"/>
    <w:rsid w:val="001B6751"/>
    <w:rsid w:val="001B6998"/>
    <w:rsid w:val="001B6C4A"/>
    <w:rsid w:val="001B6CA3"/>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0"/>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3A0"/>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3F2B"/>
    <w:rsid w:val="001D413B"/>
    <w:rsid w:val="001D41CE"/>
    <w:rsid w:val="001D423D"/>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3D0"/>
    <w:rsid w:val="001F34FD"/>
    <w:rsid w:val="001F360B"/>
    <w:rsid w:val="001F3618"/>
    <w:rsid w:val="001F388D"/>
    <w:rsid w:val="001F38C6"/>
    <w:rsid w:val="001F3946"/>
    <w:rsid w:val="001F3A68"/>
    <w:rsid w:val="001F3ACB"/>
    <w:rsid w:val="001F3CF9"/>
    <w:rsid w:val="001F3DED"/>
    <w:rsid w:val="001F3E87"/>
    <w:rsid w:val="001F3EA7"/>
    <w:rsid w:val="001F3F1F"/>
    <w:rsid w:val="001F406A"/>
    <w:rsid w:val="001F4221"/>
    <w:rsid w:val="001F43B0"/>
    <w:rsid w:val="001F46EE"/>
    <w:rsid w:val="001F47EE"/>
    <w:rsid w:val="001F48E8"/>
    <w:rsid w:val="001F48F1"/>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4AD"/>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0E"/>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193"/>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79A"/>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2B6"/>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121"/>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9C7"/>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F5"/>
    <w:rsid w:val="002D4413"/>
    <w:rsid w:val="002D448C"/>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392"/>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6CF"/>
    <w:rsid w:val="002F17CE"/>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B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D18"/>
    <w:rsid w:val="00344EE6"/>
    <w:rsid w:val="00345089"/>
    <w:rsid w:val="00345211"/>
    <w:rsid w:val="003452AA"/>
    <w:rsid w:val="0034539C"/>
    <w:rsid w:val="003453F6"/>
    <w:rsid w:val="00345782"/>
    <w:rsid w:val="003459D3"/>
    <w:rsid w:val="00345B66"/>
    <w:rsid w:val="00345C19"/>
    <w:rsid w:val="00345CCD"/>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213"/>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395A"/>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5F0"/>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5AC"/>
    <w:rsid w:val="003B1648"/>
    <w:rsid w:val="003B1ABE"/>
    <w:rsid w:val="003B1C00"/>
    <w:rsid w:val="003B1E0A"/>
    <w:rsid w:val="003B22E6"/>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BB2"/>
    <w:rsid w:val="003C1BC5"/>
    <w:rsid w:val="003C1BDF"/>
    <w:rsid w:val="003C1C54"/>
    <w:rsid w:val="003C1CB2"/>
    <w:rsid w:val="003C1F4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49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7CA"/>
    <w:rsid w:val="003C5B53"/>
    <w:rsid w:val="003C5B77"/>
    <w:rsid w:val="003C6176"/>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3E"/>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775"/>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3A0"/>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B64"/>
    <w:rsid w:val="003F0C12"/>
    <w:rsid w:val="003F0FFD"/>
    <w:rsid w:val="003F1578"/>
    <w:rsid w:val="003F15D7"/>
    <w:rsid w:val="003F1634"/>
    <w:rsid w:val="003F1672"/>
    <w:rsid w:val="003F198C"/>
    <w:rsid w:val="003F1A44"/>
    <w:rsid w:val="003F1A6B"/>
    <w:rsid w:val="003F1AA8"/>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0FD4"/>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1ED"/>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15"/>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751"/>
    <w:rsid w:val="00412B35"/>
    <w:rsid w:val="00412B8A"/>
    <w:rsid w:val="00412D03"/>
    <w:rsid w:val="00412E9B"/>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75A"/>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E34"/>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5"/>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73"/>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55"/>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C2D"/>
    <w:rsid w:val="00441C5C"/>
    <w:rsid w:val="00441D7C"/>
    <w:rsid w:val="00441DBB"/>
    <w:rsid w:val="00441E89"/>
    <w:rsid w:val="00442121"/>
    <w:rsid w:val="004421EC"/>
    <w:rsid w:val="0044228E"/>
    <w:rsid w:val="00442396"/>
    <w:rsid w:val="00442573"/>
    <w:rsid w:val="00442770"/>
    <w:rsid w:val="00442899"/>
    <w:rsid w:val="004428D4"/>
    <w:rsid w:val="00442995"/>
    <w:rsid w:val="004429B1"/>
    <w:rsid w:val="00442A1A"/>
    <w:rsid w:val="00442A3E"/>
    <w:rsid w:val="00442D0D"/>
    <w:rsid w:val="00442D11"/>
    <w:rsid w:val="00442FED"/>
    <w:rsid w:val="00443032"/>
    <w:rsid w:val="00443057"/>
    <w:rsid w:val="00443220"/>
    <w:rsid w:val="004432DF"/>
    <w:rsid w:val="0044363B"/>
    <w:rsid w:val="004436ED"/>
    <w:rsid w:val="004438B6"/>
    <w:rsid w:val="0044391A"/>
    <w:rsid w:val="00443AD3"/>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4DE"/>
    <w:rsid w:val="00450576"/>
    <w:rsid w:val="00450654"/>
    <w:rsid w:val="004506D2"/>
    <w:rsid w:val="004506E6"/>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BE8"/>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14"/>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A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4C5"/>
    <w:rsid w:val="00477841"/>
    <w:rsid w:val="00477895"/>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1FE"/>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94"/>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4C8"/>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C3E"/>
    <w:rsid w:val="004A4EFF"/>
    <w:rsid w:val="004A5051"/>
    <w:rsid w:val="004A5089"/>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9BF"/>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14F"/>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5C2"/>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43"/>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6DD"/>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136"/>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8F1"/>
    <w:rsid w:val="00552A47"/>
    <w:rsid w:val="00552AB5"/>
    <w:rsid w:val="00552B89"/>
    <w:rsid w:val="00552C66"/>
    <w:rsid w:val="00552CEC"/>
    <w:rsid w:val="00552FAC"/>
    <w:rsid w:val="00553015"/>
    <w:rsid w:val="00553142"/>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556"/>
    <w:rsid w:val="00555603"/>
    <w:rsid w:val="0055560E"/>
    <w:rsid w:val="005556C2"/>
    <w:rsid w:val="005557AE"/>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8E6"/>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298"/>
    <w:rsid w:val="0057736E"/>
    <w:rsid w:val="00577565"/>
    <w:rsid w:val="0057766A"/>
    <w:rsid w:val="00577693"/>
    <w:rsid w:val="005778C0"/>
    <w:rsid w:val="00577905"/>
    <w:rsid w:val="0057791E"/>
    <w:rsid w:val="00577C87"/>
    <w:rsid w:val="0058020C"/>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46"/>
    <w:rsid w:val="00582296"/>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87E22"/>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93F"/>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10F4"/>
    <w:rsid w:val="005A12A6"/>
    <w:rsid w:val="005A1337"/>
    <w:rsid w:val="005A134D"/>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3B5"/>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78"/>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BFC"/>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00"/>
    <w:rsid w:val="005C441F"/>
    <w:rsid w:val="005C4478"/>
    <w:rsid w:val="005C456C"/>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69"/>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45A"/>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CA6"/>
    <w:rsid w:val="00610D4C"/>
    <w:rsid w:val="0061125B"/>
    <w:rsid w:val="006112B8"/>
    <w:rsid w:val="0061131B"/>
    <w:rsid w:val="0061164F"/>
    <w:rsid w:val="00611816"/>
    <w:rsid w:val="00611AA6"/>
    <w:rsid w:val="00611AE3"/>
    <w:rsid w:val="00611CA4"/>
    <w:rsid w:val="00611CA8"/>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87"/>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C9"/>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CFC"/>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67FCF"/>
    <w:rsid w:val="00670129"/>
    <w:rsid w:val="0067016F"/>
    <w:rsid w:val="006701A0"/>
    <w:rsid w:val="00670331"/>
    <w:rsid w:val="00670334"/>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0A"/>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06"/>
    <w:rsid w:val="006839ED"/>
    <w:rsid w:val="00683A24"/>
    <w:rsid w:val="00683D07"/>
    <w:rsid w:val="00683D5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1D5"/>
    <w:rsid w:val="006D222A"/>
    <w:rsid w:val="006D2457"/>
    <w:rsid w:val="006D2539"/>
    <w:rsid w:val="006D29C8"/>
    <w:rsid w:val="006D2A38"/>
    <w:rsid w:val="006D2BC2"/>
    <w:rsid w:val="006D2CBD"/>
    <w:rsid w:val="006D2E6F"/>
    <w:rsid w:val="006D30C1"/>
    <w:rsid w:val="006D31EC"/>
    <w:rsid w:val="006D3409"/>
    <w:rsid w:val="006D360C"/>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D6"/>
    <w:rsid w:val="006D4AF7"/>
    <w:rsid w:val="006D4B12"/>
    <w:rsid w:val="006D4DF0"/>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01"/>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DB"/>
    <w:rsid w:val="006E6B41"/>
    <w:rsid w:val="006E6B7A"/>
    <w:rsid w:val="006E6BB6"/>
    <w:rsid w:val="006E6CD0"/>
    <w:rsid w:val="006E6CF3"/>
    <w:rsid w:val="006E6E20"/>
    <w:rsid w:val="006E6E54"/>
    <w:rsid w:val="006E7330"/>
    <w:rsid w:val="006E73AF"/>
    <w:rsid w:val="006E73CA"/>
    <w:rsid w:val="006E74A8"/>
    <w:rsid w:val="006E7802"/>
    <w:rsid w:val="006E796E"/>
    <w:rsid w:val="006E7EA8"/>
    <w:rsid w:val="006F01D3"/>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1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A13"/>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2DC"/>
    <w:rsid w:val="00725315"/>
    <w:rsid w:val="00725333"/>
    <w:rsid w:val="007253A4"/>
    <w:rsid w:val="00725481"/>
    <w:rsid w:val="007257DC"/>
    <w:rsid w:val="007258CB"/>
    <w:rsid w:val="007258ED"/>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B97"/>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AD6"/>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2F12"/>
    <w:rsid w:val="00763132"/>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9BE"/>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B4E"/>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A0"/>
    <w:rsid w:val="00795FB1"/>
    <w:rsid w:val="00796124"/>
    <w:rsid w:val="007961F7"/>
    <w:rsid w:val="00796345"/>
    <w:rsid w:val="00796461"/>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429"/>
    <w:rsid w:val="007B562F"/>
    <w:rsid w:val="007B5884"/>
    <w:rsid w:val="007B5C49"/>
    <w:rsid w:val="007B5D45"/>
    <w:rsid w:val="007B5F68"/>
    <w:rsid w:val="007B6115"/>
    <w:rsid w:val="007B625A"/>
    <w:rsid w:val="007B6371"/>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AB5"/>
    <w:rsid w:val="007C5BE6"/>
    <w:rsid w:val="007C5D0C"/>
    <w:rsid w:val="007C5E6E"/>
    <w:rsid w:val="007C5E8B"/>
    <w:rsid w:val="007C6091"/>
    <w:rsid w:val="007C61DD"/>
    <w:rsid w:val="007C61FD"/>
    <w:rsid w:val="007C6282"/>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64"/>
    <w:rsid w:val="007D25C5"/>
    <w:rsid w:val="007D2616"/>
    <w:rsid w:val="007D267D"/>
    <w:rsid w:val="007D27E5"/>
    <w:rsid w:val="007D2C6B"/>
    <w:rsid w:val="007D2E09"/>
    <w:rsid w:val="007D304D"/>
    <w:rsid w:val="007D3186"/>
    <w:rsid w:val="007D318A"/>
    <w:rsid w:val="007D33D2"/>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8C"/>
    <w:rsid w:val="00812890"/>
    <w:rsid w:val="00812975"/>
    <w:rsid w:val="00812E02"/>
    <w:rsid w:val="00812F50"/>
    <w:rsid w:val="0081308E"/>
    <w:rsid w:val="008130F3"/>
    <w:rsid w:val="00813268"/>
    <w:rsid w:val="00813454"/>
    <w:rsid w:val="00813488"/>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C5E"/>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12B"/>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10F"/>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ED6"/>
    <w:rsid w:val="00833FD1"/>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7"/>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303"/>
    <w:rsid w:val="008634DA"/>
    <w:rsid w:val="008635E6"/>
    <w:rsid w:val="008636A9"/>
    <w:rsid w:val="00863DEC"/>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84"/>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02"/>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9DB"/>
    <w:rsid w:val="00897ABB"/>
    <w:rsid w:val="00897C87"/>
    <w:rsid w:val="00897E74"/>
    <w:rsid w:val="00897F86"/>
    <w:rsid w:val="00897FC7"/>
    <w:rsid w:val="008A010C"/>
    <w:rsid w:val="008A03A9"/>
    <w:rsid w:val="008A047E"/>
    <w:rsid w:val="008A048A"/>
    <w:rsid w:val="008A0808"/>
    <w:rsid w:val="008A0841"/>
    <w:rsid w:val="008A0925"/>
    <w:rsid w:val="008A0B64"/>
    <w:rsid w:val="008A0D4B"/>
    <w:rsid w:val="008A0E42"/>
    <w:rsid w:val="008A0ECE"/>
    <w:rsid w:val="008A14A8"/>
    <w:rsid w:val="008A14DA"/>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80"/>
    <w:rsid w:val="008B6C74"/>
    <w:rsid w:val="008B6D8E"/>
    <w:rsid w:val="008B6EAF"/>
    <w:rsid w:val="008B6F45"/>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6F0"/>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2DD"/>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0EDD"/>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D"/>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B92"/>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E9"/>
    <w:rsid w:val="00912566"/>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61"/>
    <w:rsid w:val="00961D94"/>
    <w:rsid w:val="00961DED"/>
    <w:rsid w:val="00962067"/>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746"/>
    <w:rsid w:val="009707F1"/>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99F"/>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AA"/>
    <w:rsid w:val="00992B28"/>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A97"/>
    <w:rsid w:val="009C3CB7"/>
    <w:rsid w:val="009C3D5B"/>
    <w:rsid w:val="009C3DE3"/>
    <w:rsid w:val="009C40BC"/>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52"/>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4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603"/>
    <w:rsid w:val="00A146B3"/>
    <w:rsid w:val="00A1479D"/>
    <w:rsid w:val="00A149F6"/>
    <w:rsid w:val="00A14B5E"/>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D3E"/>
    <w:rsid w:val="00A160DC"/>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B"/>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E7C"/>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61"/>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B05"/>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5E2"/>
    <w:rsid w:val="00A80964"/>
    <w:rsid w:val="00A80A31"/>
    <w:rsid w:val="00A80E0B"/>
    <w:rsid w:val="00A80E73"/>
    <w:rsid w:val="00A8157A"/>
    <w:rsid w:val="00A815F7"/>
    <w:rsid w:val="00A81D39"/>
    <w:rsid w:val="00A823AD"/>
    <w:rsid w:val="00A82438"/>
    <w:rsid w:val="00A8260A"/>
    <w:rsid w:val="00A82645"/>
    <w:rsid w:val="00A82831"/>
    <w:rsid w:val="00A82B67"/>
    <w:rsid w:val="00A82C1A"/>
    <w:rsid w:val="00A82D66"/>
    <w:rsid w:val="00A82E54"/>
    <w:rsid w:val="00A82F5C"/>
    <w:rsid w:val="00A830E8"/>
    <w:rsid w:val="00A83101"/>
    <w:rsid w:val="00A83484"/>
    <w:rsid w:val="00A83489"/>
    <w:rsid w:val="00A834A3"/>
    <w:rsid w:val="00A83558"/>
    <w:rsid w:val="00A837AD"/>
    <w:rsid w:val="00A8387C"/>
    <w:rsid w:val="00A839CC"/>
    <w:rsid w:val="00A83EA1"/>
    <w:rsid w:val="00A83F6C"/>
    <w:rsid w:val="00A83FD2"/>
    <w:rsid w:val="00A84090"/>
    <w:rsid w:val="00A840F7"/>
    <w:rsid w:val="00A84204"/>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2B0"/>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269"/>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067"/>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78D"/>
    <w:rsid w:val="00AF5817"/>
    <w:rsid w:val="00AF5843"/>
    <w:rsid w:val="00AF59AD"/>
    <w:rsid w:val="00AF5A25"/>
    <w:rsid w:val="00AF5A97"/>
    <w:rsid w:val="00AF5ABE"/>
    <w:rsid w:val="00AF5B64"/>
    <w:rsid w:val="00AF5D5C"/>
    <w:rsid w:val="00AF5DBE"/>
    <w:rsid w:val="00AF5FB9"/>
    <w:rsid w:val="00AF6222"/>
    <w:rsid w:val="00AF64F1"/>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788"/>
    <w:rsid w:val="00B35A43"/>
    <w:rsid w:val="00B35CD8"/>
    <w:rsid w:val="00B35E57"/>
    <w:rsid w:val="00B36085"/>
    <w:rsid w:val="00B36267"/>
    <w:rsid w:val="00B363BE"/>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613"/>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7AC"/>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269"/>
    <w:rsid w:val="00B623DC"/>
    <w:rsid w:val="00B6241C"/>
    <w:rsid w:val="00B6250F"/>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6EE"/>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B3F"/>
    <w:rsid w:val="00B80B7C"/>
    <w:rsid w:val="00B80B9E"/>
    <w:rsid w:val="00B81053"/>
    <w:rsid w:val="00B813DF"/>
    <w:rsid w:val="00B81408"/>
    <w:rsid w:val="00B814EA"/>
    <w:rsid w:val="00B814FA"/>
    <w:rsid w:val="00B816BF"/>
    <w:rsid w:val="00B817C2"/>
    <w:rsid w:val="00B818AB"/>
    <w:rsid w:val="00B81EA6"/>
    <w:rsid w:val="00B81F91"/>
    <w:rsid w:val="00B82133"/>
    <w:rsid w:val="00B82152"/>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AC6"/>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1E77"/>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D09"/>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5B"/>
    <w:rsid w:val="00BD22D9"/>
    <w:rsid w:val="00BD2512"/>
    <w:rsid w:val="00BD299A"/>
    <w:rsid w:val="00BD29FE"/>
    <w:rsid w:val="00BD2AFB"/>
    <w:rsid w:val="00BD2C35"/>
    <w:rsid w:val="00BD2D46"/>
    <w:rsid w:val="00BD2D7F"/>
    <w:rsid w:val="00BD2DA8"/>
    <w:rsid w:val="00BD2E26"/>
    <w:rsid w:val="00BD2FA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25F"/>
    <w:rsid w:val="00BE0387"/>
    <w:rsid w:val="00BE03B4"/>
    <w:rsid w:val="00BE03B6"/>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A"/>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97B"/>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3CB"/>
    <w:rsid w:val="00C253F0"/>
    <w:rsid w:val="00C25540"/>
    <w:rsid w:val="00C2559A"/>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B56"/>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E20"/>
    <w:rsid w:val="00C47188"/>
    <w:rsid w:val="00C471D5"/>
    <w:rsid w:val="00C47203"/>
    <w:rsid w:val="00C4723C"/>
    <w:rsid w:val="00C47523"/>
    <w:rsid w:val="00C4756A"/>
    <w:rsid w:val="00C476CC"/>
    <w:rsid w:val="00C476E4"/>
    <w:rsid w:val="00C47A55"/>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C4C"/>
    <w:rsid w:val="00C61C5F"/>
    <w:rsid w:val="00C61C86"/>
    <w:rsid w:val="00C61C8F"/>
    <w:rsid w:val="00C61E3A"/>
    <w:rsid w:val="00C61E6C"/>
    <w:rsid w:val="00C61FC6"/>
    <w:rsid w:val="00C621CE"/>
    <w:rsid w:val="00C622D2"/>
    <w:rsid w:val="00C627D1"/>
    <w:rsid w:val="00C62944"/>
    <w:rsid w:val="00C62D09"/>
    <w:rsid w:val="00C62DC4"/>
    <w:rsid w:val="00C62E9C"/>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4A6"/>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6F9"/>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2C3"/>
    <w:rsid w:val="00C91928"/>
    <w:rsid w:val="00C91996"/>
    <w:rsid w:val="00C91AFC"/>
    <w:rsid w:val="00C91C43"/>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7D6"/>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7F5"/>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17"/>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1C2"/>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C50"/>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DE"/>
    <w:rsid w:val="00CE09F5"/>
    <w:rsid w:val="00CE0F2E"/>
    <w:rsid w:val="00CE10A7"/>
    <w:rsid w:val="00CE1164"/>
    <w:rsid w:val="00CE1296"/>
    <w:rsid w:val="00CE12AF"/>
    <w:rsid w:val="00CE12C3"/>
    <w:rsid w:val="00CE134A"/>
    <w:rsid w:val="00CE13A2"/>
    <w:rsid w:val="00CE13F0"/>
    <w:rsid w:val="00CE1485"/>
    <w:rsid w:val="00CE1575"/>
    <w:rsid w:val="00CE15DF"/>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272"/>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741"/>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BEE"/>
    <w:rsid w:val="00D04E2C"/>
    <w:rsid w:val="00D04FB5"/>
    <w:rsid w:val="00D05182"/>
    <w:rsid w:val="00D0529A"/>
    <w:rsid w:val="00D0575E"/>
    <w:rsid w:val="00D057CA"/>
    <w:rsid w:val="00D057FF"/>
    <w:rsid w:val="00D05891"/>
    <w:rsid w:val="00D0599D"/>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04"/>
    <w:rsid w:val="00D07166"/>
    <w:rsid w:val="00D07323"/>
    <w:rsid w:val="00D0741A"/>
    <w:rsid w:val="00D0746B"/>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F4"/>
    <w:rsid w:val="00D150CA"/>
    <w:rsid w:val="00D152EE"/>
    <w:rsid w:val="00D155CD"/>
    <w:rsid w:val="00D155D1"/>
    <w:rsid w:val="00D1582B"/>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8A"/>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BF1"/>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F7"/>
    <w:rsid w:val="00D43077"/>
    <w:rsid w:val="00D43214"/>
    <w:rsid w:val="00D43E08"/>
    <w:rsid w:val="00D43E4A"/>
    <w:rsid w:val="00D43EE7"/>
    <w:rsid w:val="00D43F08"/>
    <w:rsid w:val="00D43FC5"/>
    <w:rsid w:val="00D43FD5"/>
    <w:rsid w:val="00D440E9"/>
    <w:rsid w:val="00D442A7"/>
    <w:rsid w:val="00D442CA"/>
    <w:rsid w:val="00D444B6"/>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30"/>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96"/>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1"/>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BAD"/>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6A"/>
    <w:rsid w:val="00D952BC"/>
    <w:rsid w:val="00D953F2"/>
    <w:rsid w:val="00D95525"/>
    <w:rsid w:val="00D956FE"/>
    <w:rsid w:val="00D95748"/>
    <w:rsid w:val="00D9587D"/>
    <w:rsid w:val="00D959B3"/>
    <w:rsid w:val="00D95A9F"/>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3AD"/>
    <w:rsid w:val="00DD1425"/>
    <w:rsid w:val="00DD14AA"/>
    <w:rsid w:val="00DD159B"/>
    <w:rsid w:val="00DD16CA"/>
    <w:rsid w:val="00DD195F"/>
    <w:rsid w:val="00DD1C7B"/>
    <w:rsid w:val="00DD1CA6"/>
    <w:rsid w:val="00DD1D2B"/>
    <w:rsid w:val="00DD222C"/>
    <w:rsid w:val="00DD22EF"/>
    <w:rsid w:val="00DD27C4"/>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04"/>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26E"/>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1C5"/>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E42"/>
    <w:rsid w:val="00E34213"/>
    <w:rsid w:val="00E3422C"/>
    <w:rsid w:val="00E342FC"/>
    <w:rsid w:val="00E343DA"/>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C0C"/>
    <w:rsid w:val="00E52D4F"/>
    <w:rsid w:val="00E531A3"/>
    <w:rsid w:val="00E5321E"/>
    <w:rsid w:val="00E533A1"/>
    <w:rsid w:val="00E5347A"/>
    <w:rsid w:val="00E53815"/>
    <w:rsid w:val="00E5386E"/>
    <w:rsid w:val="00E53919"/>
    <w:rsid w:val="00E53C59"/>
    <w:rsid w:val="00E53D38"/>
    <w:rsid w:val="00E53E24"/>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AD8"/>
    <w:rsid w:val="00E71B6E"/>
    <w:rsid w:val="00E71C90"/>
    <w:rsid w:val="00E71CD7"/>
    <w:rsid w:val="00E71EE1"/>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5F95"/>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A4F"/>
    <w:rsid w:val="00E90AC7"/>
    <w:rsid w:val="00E90D8C"/>
    <w:rsid w:val="00E90E66"/>
    <w:rsid w:val="00E90EDC"/>
    <w:rsid w:val="00E91011"/>
    <w:rsid w:val="00E911B6"/>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EC4"/>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029"/>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1F"/>
    <w:rsid w:val="00EB0699"/>
    <w:rsid w:val="00EB06A9"/>
    <w:rsid w:val="00EB0772"/>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7B3"/>
    <w:rsid w:val="00EB387A"/>
    <w:rsid w:val="00EB38A9"/>
    <w:rsid w:val="00EB38CD"/>
    <w:rsid w:val="00EB3B31"/>
    <w:rsid w:val="00EB3CCC"/>
    <w:rsid w:val="00EB3DAF"/>
    <w:rsid w:val="00EB3DD7"/>
    <w:rsid w:val="00EB3F58"/>
    <w:rsid w:val="00EB4254"/>
    <w:rsid w:val="00EB43BA"/>
    <w:rsid w:val="00EB4647"/>
    <w:rsid w:val="00EB4A6D"/>
    <w:rsid w:val="00EB4ABF"/>
    <w:rsid w:val="00EB4CF3"/>
    <w:rsid w:val="00EB4D43"/>
    <w:rsid w:val="00EB4EAA"/>
    <w:rsid w:val="00EB507D"/>
    <w:rsid w:val="00EB5193"/>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008"/>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917"/>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5DC5"/>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EBA"/>
    <w:rsid w:val="00F51082"/>
    <w:rsid w:val="00F5127F"/>
    <w:rsid w:val="00F515DE"/>
    <w:rsid w:val="00F51610"/>
    <w:rsid w:val="00F517FF"/>
    <w:rsid w:val="00F51B55"/>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B9A"/>
    <w:rsid w:val="00F70C5B"/>
    <w:rsid w:val="00F710DA"/>
    <w:rsid w:val="00F71367"/>
    <w:rsid w:val="00F718A2"/>
    <w:rsid w:val="00F71918"/>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80004"/>
    <w:rsid w:val="00F8018D"/>
    <w:rsid w:val="00F8031D"/>
    <w:rsid w:val="00F8047B"/>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0E8"/>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CEE"/>
    <w:rsid w:val="00F96D3C"/>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ACC"/>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205"/>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4C8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mailto:dickmoore1943@gmail.com" TargetMode="External"/><Relationship Id="rId21" Type="http://schemas.openxmlformats.org/officeDocument/2006/relationships/hyperlink" Target="https://www.bostonglobe.com/2025/10/24/business/blue-cross-doctors-overcharging-insurance/?et_rid=44022572&amp;s_campaign=todaysheadlines:newsletter" TargetMode="External"/><Relationship Id="rId42" Type="http://schemas.openxmlformats.org/officeDocument/2006/relationships/hyperlink" Target="https://www.wxyz.com/news/more-than-80-senior-citizens-displaced-after-massive-fire-at-southgate-assisted-living-facility" TargetMode="External"/><Relationship Id="rId63" Type="http://schemas.openxmlformats.org/officeDocument/2006/relationships/hyperlink" Target="https://theconsumervoice.org/wp-content/uploads/2025/10/NJ-Report_Consumer-Voice_Where-Does-All-the-Money-Go.pdf" TargetMode="External"/><Relationship Id="rId84" Type="http://schemas.openxmlformats.org/officeDocument/2006/relationships/hyperlink" Target="https://www.nytimes.com/2025/10/26/us/food-banks-snap-shutdown-hunger-trump.html?campaign_id=2&amp;emc=edit_th_20251027&amp;instance_id=165207&amp;nl=today%27s-headlines&amp;regi_id=76470069&amp;segment_id=209389&amp;user_id=9dd7b7813d9f57444dd0c5972a6f9021" TargetMode="External"/><Relationship Id="rId138" Type="http://schemas.openxmlformats.org/officeDocument/2006/relationships/hyperlink" Target="https://www.mass.gov/doc/mfp-demonstration-fact-sheet-accessible-version/download" TargetMode="External"/><Relationship Id="rId159" Type="http://schemas.openxmlformats.org/officeDocument/2006/relationships/hyperlink" Target="https://projects.propublica.org/nursing-homes/homes/h-225667/" TargetMode="External"/><Relationship Id="rId170" Type="http://schemas.openxmlformats.org/officeDocument/2006/relationships/hyperlink" Target="https://www.nextstephc.com/westnewton" TargetMode="External"/><Relationship Id="rId191" Type="http://schemas.openxmlformats.org/officeDocument/2006/relationships/hyperlink" Target="https://dignityalliancema.org/2022/02/09/social-media-workshops/" TargetMode="External"/><Relationship Id="rId205" Type="http://schemas.openxmlformats.org/officeDocument/2006/relationships/hyperlink" Target="mailto:Dickmoore1943@gmail.com" TargetMode="External"/><Relationship Id="rId107" Type="http://schemas.openxmlformats.org/officeDocument/2006/relationships/image" Target="media/image8.png"/><Relationship Id="rId11" Type="http://schemas.openxmlformats.org/officeDocument/2006/relationships/hyperlink" Target="https://www.mass.gov/news/governor-healey-announces-next-steps-to-enhance-resident-safety-in-assisted-living-residences" TargetMode="External"/><Relationship Id="rId32" Type="http://schemas.openxmlformats.org/officeDocument/2006/relationships/hyperlink" Target="mailto:dwc@cooganlaw.com" TargetMode="External"/><Relationship Id="rId53" Type="http://schemas.openxmlformats.org/officeDocument/2006/relationships/hyperlink" Target="https://www.mass.gov/news/governor-healey-calls-on-president-trump-to-continue-snap-benefits" TargetMode="External"/><Relationship Id="rId74" Type="http://schemas.openxmlformats.org/officeDocument/2006/relationships/hyperlink" Target="https://salemnews-cnhi.newsmemory.com/?publink=15c1e60bd_134fbb7" TargetMode="External"/><Relationship Id="rId128" Type="http://schemas.openxmlformats.org/officeDocument/2006/relationships/hyperlink" Target="https://www.medicaidplanningassistance.org/medicaid-eligibility-massachusetts/" TargetMode="External"/><Relationship Id="rId149" Type="http://schemas.openxmlformats.org/officeDocument/2006/relationships/hyperlink" Target="https://projects.propublica.org/nursing-homes/homes/h-225063" TargetMode="External"/><Relationship Id="rId5" Type="http://schemas.openxmlformats.org/officeDocument/2006/relationships/webSettings" Target="webSettings.xml"/><Relationship Id="rId95" Type="http://schemas.openxmlformats.org/officeDocument/2006/relationships/hyperlink" Target="https://docs.google.com/forms/d/e/1FAIpQLScXxYZk0qfp8CpU2TKKnV1zvAU71W2YkzArShEZSktnk65Lng/viewform" TargetMode="External"/><Relationship Id="rId160" Type="http://schemas.openxmlformats.org/officeDocument/2006/relationships/hyperlink" Target="https://tinyurl.com/Charwell" TargetMode="External"/><Relationship Id="rId18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16" Type="http://schemas.openxmlformats.org/officeDocument/2006/relationships/hyperlink" Target="https://revupma.org/wp/" TargetMode="External"/><Relationship Id="rId22" Type="http://schemas.openxmlformats.org/officeDocument/2006/relationships/hyperlink" Target="https://linkprotect.cudasvc.com/url?a=https%3a%2f%2fmassachusetts.tylertech.cloud%2fViewDocuments.aspx%3fFID%3d82623037-32b3-4412-aba8-5e38890eaa4f&amp;c=E,1,Fo2Sit_xBMkLWRiscFLJaWWayVm-lM3BiPlz7DDxCU7sLBn2xEBWziOiJykxcCnus55W468fWgnMjmh7gXrK6SMz4DdXbPjyNWOoz4HiRTZtwSm_UxgF&amp;typo=1" TargetMode="External"/><Relationship Id="rId43" Type="http://schemas.openxmlformats.org/officeDocument/2006/relationships/hyperlink" Target="https://www.mass.gov/news/governor-healey-announces-next-steps-to-enhance-resident-safety-in-assisted-living-residences" TargetMode="External"/><Relationship Id="rId64" Type="http://schemas.openxmlformats.org/officeDocument/2006/relationships/hyperlink" Target="https://theconsumervoice.org/wp-content/uploads/2025/10/NJ-Report_Consumer-Voice_Where-Does-All-the-Money-Go.pdf" TargetMode="External"/><Relationship Id="rId118" Type="http://schemas.openxmlformats.org/officeDocument/2006/relationships/hyperlink" Target="https://dignityalliancema.org/resources/" TargetMode="External"/><Relationship Id="rId139" Type="http://schemas.openxmlformats.org/officeDocument/2006/relationships/hyperlink" Target="https://dignityalliancema.org/2025/04/07/nursing-home-closures-since-july-2021/" TargetMode="External"/><Relationship Id="rId85" Type="http://schemas.openxmlformats.org/officeDocument/2006/relationships/hyperlink" Target="https://newrepublic.com/post/202231/donald-trump-disaster-aid-states-voted-for-him?utm_source=newsletter&amp;utm_medium=email&amp;utm_campaign=the_ticker_rss" TargetMode="External"/><Relationship Id="rId150" Type="http://schemas.openxmlformats.org/officeDocument/2006/relationships/hyperlink" Target="https://somersetridgerehab.com/" TargetMode="External"/><Relationship Id="rId171" Type="http://schemas.openxmlformats.org/officeDocument/2006/relationships/hyperlink" Target="https://projects.propublica.org/nursing-homes/homes/h-225324/" TargetMode="External"/><Relationship Id="rId192" Type="http://schemas.openxmlformats.org/officeDocument/2006/relationships/hyperlink" Target="mailto:info@DignityAllianceMA.org" TargetMode="External"/><Relationship Id="rId206" Type="http://schemas.openxmlformats.org/officeDocument/2006/relationships/hyperlink" Target="mailto:sschwartz@cpr-ma.org" TargetMode="External"/><Relationship Id="rId12" Type="http://schemas.openxmlformats.org/officeDocument/2006/relationships/hyperlink" Target="https://www.mass.gov/news/governor-healey-kicks-off-seasonal-vaccines-public-awareness-campaign" TargetMode="External"/><Relationship Id="rId33" Type="http://schemas.openxmlformats.org/officeDocument/2006/relationships/hyperlink" Target="http://www.dignityalliancema.org" TargetMode="External"/><Relationship Id="rId108" Type="http://schemas.openxmlformats.org/officeDocument/2006/relationships/hyperlink" Target="https://press.uchicago.edu/ucp/books/book/chicago/A/bo236968182.html" TargetMode="External"/><Relationship Id="rId129" Type="http://schemas.openxmlformats.org/officeDocument/2006/relationships/hyperlink" Target="https://www.medicaidplanningassistance.org/medicaid-eligibility-massachusetts/" TargetMode="External"/><Relationship Id="rId54" Type="http://schemas.openxmlformats.org/officeDocument/2006/relationships/hyperlink" Target="https://www.mass.gov/news/ag-campbell-demands-answers-from-trump-administration-on-snap-funding-due-to-lapse-at-end-of-month" TargetMode="External"/><Relationship Id="rId75" Type="http://schemas.openxmlformats.org/officeDocument/2006/relationships/hyperlink" Target="https://www.wxyz.com/news/more-than-80-senior-citizens-displaced-after-massive-fire-at-southgate-assisted-living-facility" TargetMode="External"/><Relationship Id="rId96" Type="http://schemas.openxmlformats.org/officeDocument/2006/relationships/hyperlink" Target="https://docs.google.com/forms/d/e/1FAIpQLScXxYZk0qfp8CpU2TKKnV1zvAU71W2YkzArShEZSktnk65Lng/viewform" TargetMode="External"/><Relationship Id="rId140" Type="http://schemas.openxmlformats.org/officeDocument/2006/relationships/hyperlink" Target="https://dignityalliancema.org/2025/04/07/list-of-determination-of-need-applications/" TargetMode="External"/><Relationship Id="rId161" Type="http://schemas.openxmlformats.org/officeDocument/2006/relationships/hyperlink" Target="https://projects.propublica.org/nursing-homes/homes/h-225208" TargetMode="External"/><Relationship Id="rId18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17" Type="http://schemas.openxmlformats.org/officeDocument/2006/relationships/hyperlink" Target="https://revupma.org/wp/sign-up/" TargetMode="External"/><Relationship Id="rId6" Type="http://schemas.openxmlformats.org/officeDocument/2006/relationships/footnotes" Target="footnotes.xml"/><Relationship Id="rId23" Type="http://schemas.openxmlformats.org/officeDocument/2006/relationships/hyperlink" Target="https://linkprotect.cudasvc.com/url?a=https%3a%2f%2fmassachusetts.tylertech.cloud%2fViewDocuments.aspx%3fFID%3d82623037-32b3-4412-aba8-5e38890eaa4f&amp;c=E,1,Fo2Sit_xBMkLWRiscFLJaWWayVm-lM3BiPlz7DDxCU7sLBn2xEBWziOiJykxcCnus55W468fWgnMjmh7gXrK6SMz4DdXbPjyNWOoz4HiRTZtwSm_UxgF&amp;typo=1" TargetMode="External"/><Relationship Id="rId119" Type="http://schemas.openxmlformats.org/officeDocument/2006/relationships/hyperlink" Target="https://dignityalliancema.org/funding-opportunities/" TargetMode="External"/><Relationship Id="rId44" Type="http://schemas.openxmlformats.org/officeDocument/2006/relationships/hyperlink" Target="https://www.ma-appellatecourts.org/docket/SJC-13726" TargetMode="External"/><Relationship Id="rId65" Type="http://schemas.openxmlformats.org/officeDocument/2006/relationships/hyperlink" Target="https://theconsumervoice.org/wp-content/uploads/2025/10/NJ-Report_Consumer-Voice_Where-Does-All-the-Money-Go.pdf" TargetMode="External"/><Relationship Id="rId86" Type="http://schemas.openxmlformats.org/officeDocument/2006/relationships/hyperlink" Target="https://www.theguardian.com/us-news/2025/oct/26/food-benefits-federal-shutdown?utm_term=68ff5ec08b69be971484d0b467288d27&amp;utm_campaign=USMorningBriefing&amp;utm_source=esp&amp;utm_medium=Email&amp;CMP=usbriefing_email" TargetMode="External"/><Relationship Id="rId130" Type="http://schemas.openxmlformats.org/officeDocument/2006/relationships/hyperlink" Target="https://www.medicaidplanningassistance.org/medicaid-eligibility-massachusetts/" TargetMode="External"/><Relationship Id="rId151" Type="http://schemas.openxmlformats.org/officeDocument/2006/relationships/hyperlink" Target="https://projects.propublica.org/nursing-homes/homes/h-225747" TargetMode="External"/><Relationship Id="rId172" Type="http://schemas.openxmlformats.org/officeDocument/2006/relationships/hyperlink" Target="https://tinyurl.com/SpeciialFocusFacilityProgram" TargetMode="External"/><Relationship Id="rId193" Type="http://schemas.openxmlformats.org/officeDocument/2006/relationships/hyperlink" Target="https://www.facebook.com/DignityAllianceMA/" TargetMode="External"/><Relationship Id="rId207" Type="http://schemas.openxmlformats.org/officeDocument/2006/relationships/hyperlink" Target="mailto:bhenning@bostoncil.org" TargetMode="External"/><Relationship Id="rId13" Type="http://schemas.openxmlformats.org/officeDocument/2006/relationships/hyperlink" Target="https://www.mass.gov/news/ag-campbell-demands-answers-from-trump-administration-on-snap-funding-due-to-lapse-at-end-of-month" TargetMode="External"/><Relationship Id="rId109" Type="http://schemas.openxmlformats.org/officeDocument/2006/relationships/hyperlink" Target="https://press.uchicago.edu/ucp/books/author/G/M/au5524444.html" TargetMode="External"/><Relationship Id="rId34" Type="http://schemas.openxmlformats.org/officeDocument/2006/relationships/hyperlink" Target="https://tinyurl.com/DignityRemembrance" TargetMode="External"/><Relationship Id="rId55" Type="http://schemas.openxmlformats.org/officeDocument/2006/relationships/hyperlink" Target="https://pro.stateaffairs.com/ma/federal-local/state-seeking-donations-as-it-braces-for-lapse-in-federal-food-aid" TargetMode="External"/><Relationship Id="rId76" Type="http://schemas.openxmlformats.org/officeDocument/2006/relationships/hyperlink" Target="https://www.mass.gov/news/governor-healey-announces-next-steps-to-enhance-resident-safety-in-assisted-living-residences" TargetMode="External"/><Relationship Id="rId97" Type="http://schemas.openxmlformats.org/officeDocument/2006/relationships/hyperlink" Target="https://www.mass.gov/event/mddc-virtual-information-session-creating-belonging-supporting-people-with-disabilities-at-work-10-29-2025" TargetMode="External"/><Relationship Id="rId120" Type="http://schemas.openxmlformats.org/officeDocument/2006/relationships/hyperlink" Target="https://dignityalliancema.org/about/organizations/" TargetMode="External"/><Relationship Id="rId141" Type="http://schemas.openxmlformats.org/officeDocument/2006/relationships/hyperlink" Target="https://www.mass.gov/info-details/town-of-nantucket-long-term-care-substantial-capital-expenditure" TargetMode="External"/><Relationship Id="rId7" Type="http://schemas.openxmlformats.org/officeDocument/2006/relationships/endnotes" Target="endnotes.xml"/><Relationship Id="rId162" Type="http://schemas.openxmlformats.org/officeDocument/2006/relationships/hyperlink" Target="https://lcca.com/locations/ma/merrimack-valley/" TargetMode="External"/><Relationship Id="rId18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18" Type="http://schemas.openxmlformats.org/officeDocument/2006/relationships/hyperlink" Target="https://dignityalliancema.org/contact/sign-up-for-emails/" TargetMode="External"/><Relationship Id="rId24" Type="http://schemas.openxmlformats.org/officeDocument/2006/relationships/image" Target="media/image2.png"/><Relationship Id="rId45" Type="http://schemas.openxmlformats.org/officeDocument/2006/relationships/hyperlink" Target="https://www.ma-appellatecourts.org/pdf/SJC-13726/SJC-13726_09_Amicus_Attorney_General_Brief.pdf" TargetMode="External"/><Relationship Id="rId66" Type="http://schemas.openxmlformats.org/officeDocument/2006/relationships/hyperlink" Target="https://dignityalliancema.org/videos/" TargetMode="External"/><Relationship Id="rId87" Type="http://schemas.openxmlformats.org/officeDocument/2006/relationships/hyperlink" Target="https://www.mass.gov/news/governor-healey-calls-on-president-trump-to-continue-snap-benefits" TargetMode="External"/><Relationship Id="rId110" Type="http://schemas.openxmlformats.org/officeDocument/2006/relationships/hyperlink" Target="https://press.uchicago.edu/ucp/books/book/chicago/A/bo236968182.html" TargetMode="External"/><Relationship Id="rId131" Type="http://schemas.openxmlformats.org/officeDocument/2006/relationships/hyperlink" Target="https://www.medicaidplanningassistance.org/medicaid-eligibility-massachusetts/" TargetMode="External"/><Relationship Id="rId152" Type="http://schemas.openxmlformats.org/officeDocument/2006/relationships/hyperlink" Target="https://thetremontrehabcare.com/" TargetMode="External"/><Relationship Id="rId173" Type="http://schemas.openxmlformats.org/officeDocument/2006/relationships/hyperlink" Target="https://projects.propublica.org/nursing-homes/state/MA" TargetMode="External"/><Relationship Id="rId194" Type="http://schemas.openxmlformats.org/officeDocument/2006/relationships/hyperlink" Target="https://www.instagram.com/dignityalliance/" TargetMode="External"/><Relationship Id="rId208" Type="http://schemas.openxmlformats.org/officeDocument/2006/relationships/hyperlink" Target="mailto:jimlomastro@comcast.net" TargetMode="External"/><Relationship Id="rId14" Type="http://schemas.openxmlformats.org/officeDocument/2006/relationships/hyperlink" Target="https://pro.stateaffairs.com/ma/federal-local/state-seeking-donations-as-it-braces-for-lapse-in-federal-food-aid" TargetMode="External"/><Relationship Id="rId35" Type="http://schemas.openxmlformats.org/officeDocument/2006/relationships/hyperlink" Target="https://forms.gle/GbzP2H9RG1sWSzA3A" TargetMode="External"/><Relationship Id="rId56" Type="http://schemas.openxmlformats.org/officeDocument/2006/relationships/hyperlink" Target="https://www.bostonglobe.com/2025/10/21/metro/retsef-levi-vaccines-mit/?et_rid=44022572&amp;s_campaign=todaysheadlines:newsletter" TargetMode="External"/><Relationship Id="rId77" Type="http://schemas.openxmlformats.org/officeDocument/2006/relationships/hyperlink" Target="https://www.ma-appellatecourts.org/docket/SJC-13726" TargetMode="External"/><Relationship Id="rId100" Type="http://schemas.openxmlformats.org/officeDocument/2006/relationships/hyperlink" Target="https://www.mass.gov/doc/notice-of-public-hearing-654/download" TargetMode="External"/><Relationship Id="rId8" Type="http://schemas.openxmlformats.org/officeDocument/2006/relationships/image" Target="media/image1.jpeg"/><Relationship Id="rId51" Type="http://schemas.openxmlformats.org/officeDocument/2006/relationships/hyperlink" Target="https://newrepublic.com/post/202231/donald-trump-disaster-aid-states-voted-for-him?utm_source=newsletter&amp;utm_medium=email&amp;utm_campaign=the_ticker_rss" TargetMode="External"/><Relationship Id="rId72" Type="http://schemas.openxmlformats.org/officeDocument/2006/relationships/hyperlink" Target="https://www.mhalink.org/event/following-the-money-what-federal-medicaid-changes-mean-for-massachusetts-hospitals/" TargetMode="External"/><Relationship Id="rId93" Type="http://schemas.openxmlformats.org/officeDocument/2006/relationships/hyperlink" Target="https://masshpc.gov/sites/default/files/2025-10/20251029_PCTFMeetingAgenda.pdf" TargetMode="External"/><Relationship Id="rId98" Type="http://schemas.openxmlformats.org/officeDocument/2006/relationships/hyperlink" Target="https://www.mass.gov/event/mddc-virtual-information-session-creating-belonging-supporting-people-with-disabilities-at-work-10-29-2025" TargetMode="External"/><Relationship Id="rId121"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42" Type="http://schemas.openxmlformats.org/officeDocument/2006/relationships/hyperlink" Target="https://www.cms.gov/files/document/sff-posting-candidate-list-march-2025.pdf" TargetMode="External"/><Relationship Id="rId163" Type="http://schemas.openxmlformats.org/officeDocument/2006/relationships/hyperlink" Target="https://projects.propublica.org/nursing-homes/homes/h-225546/" TargetMode="External"/><Relationship Id="rId18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9" Type="http://schemas.openxmlformats.org/officeDocument/2006/relationships/hyperlink" Target="https://dignityalliancema.org/federal-legislative-endorsements/" TargetMode="External"/><Relationship Id="rId219" Type="http://schemas.openxmlformats.org/officeDocument/2006/relationships/hyperlink" Target="mailto:Digest@DignityAllianceMA.org" TargetMode="External"/><Relationship Id="rId3" Type="http://schemas.openxmlformats.org/officeDocument/2006/relationships/styles" Target="styles.xml"/><Relationship Id="rId214" Type="http://schemas.openxmlformats.org/officeDocument/2006/relationships/hyperlink" Target="mailto:bringingpeoplehome@cpr-ma.org?eType=ActivityDefinitionInstance&amp;eId=72e9cec6-f09c-4c2d-87c5-a14b6bcfa035" TargetMode="External"/><Relationship Id="rId25" Type="http://schemas.openxmlformats.org/officeDocument/2006/relationships/image" Target="media/image3.png"/><Relationship Id="rId46" Type="http://schemas.openxmlformats.org/officeDocument/2006/relationships/hyperlink" Target="https://www.bostonglobe.com/2025/10/24/business/blue-cross-doctors-overcharging-insurance/?et_rid=44022572&amp;s_campaign=todaysheadlines:newsletter" TargetMode="External"/><Relationship Id="rId67" Type="http://schemas.openxmlformats.org/officeDocument/2006/relationships/image" Target="media/image6.png"/><Relationship Id="rId116" Type="http://schemas.openxmlformats.org/officeDocument/2006/relationships/hyperlink" Target="https://tinyurl.com/DignityLegislativeEndorsements" TargetMode="External"/><Relationship Id="rId137" Type="http://schemas.openxmlformats.org/officeDocument/2006/relationships/hyperlink" Target="https://www.mass.gov/doc/mfp-demonstration-fact-sheet/download" TargetMode="External"/><Relationship Id="rId158" Type="http://schemas.openxmlformats.org/officeDocument/2006/relationships/hyperlink" Target="https://capecodrehabhc.com/" TargetMode="External"/><Relationship Id="rId20" Type="http://schemas.openxmlformats.org/officeDocument/2006/relationships/hyperlink" Target="https://www.bu.edu/sph/news/articles/2025/social-isolation-may-shorten-lives-among-older-people-men-and-less-educated/?utm_medium=email&amp;utm_campaign=Final%20version%20with%20DN%20-%20SPH%20This%20Week%20102625&amp;utm_content=Final%20version%20with%20DN%20-%20SPH%20This%20Week%20102625+CID_0af9dd8fca02e5f54b9b77c7710bc1cb&amp;utm_source=Campaign%20Monitor%20Email%20marketing%20software&amp;utm_term=Read%20more" TargetMode="External"/><Relationship Id="rId41" Type="http://schemas.openxmlformats.org/officeDocument/2006/relationships/hyperlink" Target="https://salemnews-cnhi.newsmemory.com/?publink=15c1e60bd_134fbb7" TargetMode="External"/><Relationship Id="rId62" Type="http://schemas.openxmlformats.org/officeDocument/2006/relationships/hyperlink" Target="https://www.mass.gov/doc/notice-of-public-hearing-654/download" TargetMode="External"/><Relationship Id="rId83" Type="http://schemas.openxmlformats.org/officeDocument/2006/relationships/hyperlink" Target="https://www.nosmallendeavor.com/philip-mangano-abolishing-homelessness" TargetMode="External"/><Relationship Id="rId88" Type="http://schemas.openxmlformats.org/officeDocument/2006/relationships/hyperlink" Target="https://www.mass.gov/news/ag-campbell-demands-answers-from-trump-administration-on-snap-funding-due-to-lapse-at-end-of-month" TargetMode="External"/><Relationship Id="rId111" Type="http://schemas.openxmlformats.org/officeDocument/2006/relationships/hyperlink" Target="https://www.centerforpublicrep.org/court_case/marsters-et-al-v-healey-et-al/" TargetMode="External"/><Relationship Id="rId132" Type="http://schemas.openxmlformats.org/officeDocument/2006/relationships/hyperlink" Target="https://www.medicaidplanningassistance.org/medicaid-eligibility-massachusetts/" TargetMode="External"/><Relationship Id="rId153" Type="http://schemas.openxmlformats.org/officeDocument/2006/relationships/hyperlink" Target="https://projects.propublica.org/nursing-homes/homes/h-225488/" TargetMode="External"/><Relationship Id="rId174" Type="http://schemas.openxmlformats.org/officeDocument/2006/relationships/hyperlink" Target="http://anha.org/uploads/ScopeSeverity2018.pdf" TargetMode="External"/><Relationship Id="rId179"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95" Type="http://schemas.openxmlformats.org/officeDocument/2006/relationships/hyperlink" Target="https://www.linkedin.com/company/dignity-alliance-massachusetts" TargetMode="External"/><Relationship Id="rId209" Type="http://schemas.openxmlformats.org/officeDocument/2006/relationships/hyperlink" Target="mailto:baskinfrank19@gmail.com" TargetMode="External"/><Relationship Id="rId190" Type="http://schemas.openxmlformats.org/officeDocument/2006/relationships/hyperlink" Target="https://dignityalliancema.org/about/working-groups/" TargetMode="External"/><Relationship Id="rId204" Type="http://schemas.openxmlformats.org/officeDocument/2006/relationships/hyperlink" Target="mailto:mcoffin@centerlw.org" TargetMode="External"/><Relationship Id="rId220" Type="http://schemas.openxmlformats.org/officeDocument/2006/relationships/hyperlink" Target="https://dignityalliancema.org/dignity-digest/" TargetMode="External"/><Relationship Id="rId15" Type="http://schemas.openxmlformats.org/officeDocument/2006/relationships/hyperlink" Target="https://www.bostonglobe.com/2025/10/27/metro/state-house-staff-massachusetts-union-survey/?utm_source=massterlist.beehiiv.com&amp;utm_medium=newsletter&amp;utm_campaign=keller-mass-teachers-union-hits-a-wall&amp;_bhlid=3f6a20b49403a41526bd315c25a114d305289d39" TargetMode="External"/><Relationship Id="rId36" Type="http://schemas.openxmlformats.org/officeDocument/2006/relationships/hyperlink" Target="https://b7ax794ab.cc.rs6.net/tn.jsp?f=001ytz4FTBogCrRODVrkBK2zkeJs_fVLOZSKGcg-P1j3bhqaWSoy7QngLtu5RhmhohRjiqryh9mBIUtZ8nglHHWRTiV_61Nil3JQLXjZlRue-0teAmWJIHjzAqFs2S2VZtGzqM-R3HmFWHHL7oaVQPooC3S76YpOBNTmZ4UKPuQwML_RkKRgu3K3nJ_E1TUKXENIW_JpBMAWsnPl4PF1qlFjaToMSl4wFfNufM0wofkcBvwyQM_n95HVGrlub7e_CBs8mEDOrIU8cYiQrveKcrn6zhdpfp5jMTA&amp;c=5ZuBwBJwix315kB0-URmUE1l139rGjo80iiUo57qTWM8kMUnFf1goA==&amp;ch=wtHfHY1n5vfcaV1aIb4p0J5XLIaYmttU9LgvBdhDxcCFx5XHbRw1RQ==" TargetMode="External"/><Relationship Id="rId57" Type="http://schemas.openxmlformats.org/officeDocument/2006/relationships/hyperlink" Target="https://www.wbur.org/news/2025/10/27/governor-maura-healey-cabinet-secretary-turnover-democrat?utm_source=massterlist.beehiiv.com&amp;utm_medium=newsletter&amp;utm_campaign=keller-mass-teachers-union-hits-a-wall&amp;_bhlid=895e75527ea2063fc3fc0853d4c1aaaa769a3a13" TargetMode="External"/><Relationship Id="rId106" Type="http://schemas.openxmlformats.org/officeDocument/2006/relationships/hyperlink" Target="https://bookshop.org/p/books/a-perfect-turmoil-walter-e-fernald-and-the-struggle-to-care-for-america-s-disabled/21667832?ean=9781954276420&amp;utm_source=substack&amp;utm_medium=email" TargetMode="External"/><Relationship Id="rId127" Type="http://schemas.openxmlformats.org/officeDocument/2006/relationships/hyperlink" Target="https://www.medicaidplanningassistance.org/medicaid-eligibility-massachusetts/" TargetMode="External"/><Relationship Id="rId10" Type="http://schemas.openxmlformats.org/officeDocument/2006/relationships/hyperlink" Target="https://www.mass.gov/news/governor-healey-calls-on-president-trump-to-continue-snap-benefits" TargetMode="External"/><Relationship Id="rId31" Type="http://schemas.openxmlformats.org/officeDocument/2006/relationships/hyperlink" Target="https://forms.gle/GbzP2H9RG1sWSzA3A" TargetMode="External"/><Relationship Id="rId52" Type="http://schemas.openxmlformats.org/officeDocument/2006/relationships/hyperlink" Target="https://www.theguardian.com/us-news/2025/oct/26/food-benefits-federal-shutdown?utm_term=68ff5ec08b69be971484d0b467288d27&amp;utm_campaign=USMorningBriefing&amp;utm_source=esp&amp;utm_medium=Email&amp;CMP=usbriefing_email" TargetMode="External"/><Relationship Id="rId73" Type="http://schemas.openxmlformats.org/officeDocument/2006/relationships/hyperlink" Target="https://dignityalliancema.org/webinars-and-online-sessions/" TargetMode="External"/><Relationship Id="rId78" Type="http://schemas.openxmlformats.org/officeDocument/2006/relationships/hyperlink" Target="https://www.ma-appellatecourts.org/pdf/SJC-13726/SJC-13726_09_Amicus_Attorney_General_Brief.pdf" TargetMode="External"/><Relationship Id="rId94" Type="http://schemas.openxmlformats.org/officeDocument/2006/relationships/hyperlink" Target="https://masshpc.gov/sites/default/files/2025-10/20251029_PCTFMeetingAgenda.pdf" TargetMode="External"/><Relationship Id="rId99" Type="http://schemas.openxmlformats.org/officeDocument/2006/relationships/hyperlink" Target="https://www.mass.gov/doc/notice-of-public-hearing-654/download" TargetMode="External"/><Relationship Id="rId101" Type="http://schemas.openxmlformats.org/officeDocument/2006/relationships/hyperlink" Target="https://dignityalliancema.org/take-action/" TargetMode="External"/><Relationship Id="rId122" Type="http://schemas.openxmlformats.org/officeDocument/2006/relationships/hyperlink" Target="https://www.mass.gov/doc/consumerresidentpatient-complaint-form-0/download" TargetMode="External"/><Relationship Id="rId143" Type="http://schemas.openxmlformats.org/officeDocument/2006/relationships/hyperlink" Target="https://www.cms.gov/files/document/sff-posting-candidate-list-march-2025.pdf" TargetMode="External"/><Relationship Id="rId148" Type="http://schemas.openxmlformats.org/officeDocument/2006/relationships/hyperlink" Target="https://tinyurl.com/MarlboroughHills" TargetMode="External"/><Relationship Id="rId164" Type="http://schemas.openxmlformats.org/officeDocument/2006/relationships/hyperlink" Target="https://www.medwaymanor.com/" TargetMode="External"/><Relationship Id="rId169" Type="http://schemas.openxmlformats.org/officeDocument/2006/relationships/hyperlink" Target="https://projects.propublica.org/nursing-homes/homes/h-225523" TargetMode="External"/><Relationship Id="rId18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210" Type="http://schemas.openxmlformats.org/officeDocument/2006/relationships/hyperlink" Target="mailto:cdhoeh@gmail.com" TargetMode="External"/><Relationship Id="rId215" Type="http://schemas.openxmlformats.org/officeDocument/2006/relationships/hyperlink" Target="https://marsters.centerforpublicrep.org/7b3c2-contact/" TargetMode="External"/><Relationship Id="rId26" Type="http://schemas.openxmlformats.org/officeDocument/2006/relationships/image" Target="media/image4.png"/><Relationship Id="rId47" Type="http://schemas.openxmlformats.org/officeDocument/2006/relationships/hyperlink" Target="https://www.mass.gov/news/governor-healey-kicks-off-seasonal-vaccines-public-awareness-campaign" TargetMode="External"/><Relationship Id="rId68" Type="http://schemas.openxmlformats.org/officeDocument/2006/relationships/hyperlink" Target="https://us02web.zoom.us/meeting/register/kQRVG7FiR2iVrmQWN52M6g" TargetMode="External"/><Relationship Id="rId89" Type="http://schemas.openxmlformats.org/officeDocument/2006/relationships/hyperlink" Target="https://pro.stateaffairs.com/ma/federal-local/state-seeking-donations-as-it-braces-for-lapse-in-federal-food-aid" TargetMode="External"/><Relationship Id="rId112" Type="http://schemas.openxmlformats.org/officeDocument/2006/relationships/hyperlink" Target="https://marsters.centerforpublicrep.org/" TargetMode="External"/><Relationship Id="rId133" Type="http://schemas.openxmlformats.org/officeDocument/2006/relationships/hyperlink" Target="https://www.medicaidplanningassistance.org/medicaid-eligibility-massachusetts/" TargetMode="External"/><Relationship Id="rId154" Type="http://schemas.openxmlformats.org/officeDocument/2006/relationships/hyperlink" Target="https://www.adviniacare.com/adviniacare-country-center/" TargetMode="External"/><Relationship Id="rId175"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96" Type="http://schemas.openxmlformats.org/officeDocument/2006/relationships/hyperlink" Target="https://twitter.com/dignity_ma?s=21" TargetMode="External"/><Relationship Id="rId200" Type="http://schemas.openxmlformats.org/officeDocument/2006/relationships/hyperlink" Target="mailto:jford@njc-ma.org" TargetMode="External"/><Relationship Id="rId16" Type="http://schemas.openxmlformats.org/officeDocument/2006/relationships/hyperlink" Target="https://www.nytimes.com/2025/10/26/us/food-banks-snap-shutdown-hunger-trump.html?campaign_id=2&amp;emc=edit_th_20251027&amp;instance_id=165207&amp;nl=today%27s-headlines&amp;regi_id=76470069&amp;segment_id=209389&amp;user_id=9dd7b7813d9f57444dd0c5972a6f9021" TargetMode="External"/><Relationship Id="rId221" Type="http://schemas.openxmlformats.org/officeDocument/2006/relationships/hyperlink" Target="http://www.DignityAllianceMA.org" TargetMode="External"/><Relationship Id="rId37" Type="http://schemas.openxmlformats.org/officeDocument/2006/relationships/hyperlink" Target="https://b7ax794ab.cc.rs6.net/tn.jsp?f=001GgTfvFy5N917kUbZkcnLdxPlHFAtCf1xXCmHobvnKHH67ICN6uYL2RpnzpndCepFvI9OEVcsMu0fiqhWGPkuOYr49dBu6bwX4zjn7ID6H1nFy-GA9MjA0pbPNhOriWV7Mwn-rZfaWt7rtC8ejYNbYX4YmnbVdu37i1pB0rt17vHMAGpsJc33t3EyLa1uUfJxOC9LgicZ58TAhT7Uwis3Jxr2oSsDyb-8jHkGyXOXeMM=&amp;c=TSVvGwPBEHhLTLKz7WdHmhjN6yRJm6UEWPZJmll91RGP2e8NvIti3Q==&amp;ch=7W0C6NpThp-EYw91XR0ZKmLGUERDQKDn4roVFkPAOrVfi_lLn1Fd7A==" TargetMode="External"/><Relationship Id="rId58" Type="http://schemas.openxmlformats.org/officeDocument/2006/relationships/hyperlink" Target="https://www.bostonglobe.com/2025/10/27/metro/state-house-staff-massachusetts-union-survey/?utm_source=massterlist.beehiiv.com&amp;utm_medium=newsletter&amp;utm_campaign=keller-mass-teachers-union-hits-a-wall&amp;_bhlid=3f6a20b49403a41526bd315c25a114d305289d39" TargetMode="External"/><Relationship Id="rId79" Type="http://schemas.openxmlformats.org/officeDocument/2006/relationships/hyperlink" Target="https://www.bostonglobe.com/2025/10/24/business/blue-cross-doctors-overcharging-insurance/?et_rid=44022572&amp;s_campaign=todaysheadlines:newsletter" TargetMode="External"/><Relationship Id="rId102" Type="http://schemas.openxmlformats.org/officeDocument/2006/relationships/hyperlink" Target="https://tinyurl.com/ForgetMeNotPNA" TargetMode="External"/><Relationship Id="rId123" Type="http://schemas.openxmlformats.org/officeDocument/2006/relationships/hyperlink" Target="https://www.mass.gov/info-details/ombudsman-programs" TargetMode="External"/><Relationship Id="rId144" Type="http://schemas.openxmlformats.org/officeDocument/2006/relationships/hyperlink" Target="https://www.adviniacare.com/adviniacare-salem/" TargetMode="External"/><Relationship Id="rId90" Type="http://schemas.openxmlformats.org/officeDocument/2006/relationships/hyperlink" Target="https://www.bostonglobe.com/2025/10/21/metro/retsef-levi-vaccines-mit/?et_rid=44022572&amp;s_campaign=todaysheadlines:newsletter" TargetMode="External"/><Relationship Id="rId165" Type="http://schemas.openxmlformats.org/officeDocument/2006/relationships/hyperlink" Target="https://projects.propublica.org/nursing-homes/homes/h-225412" TargetMode="External"/><Relationship Id="rId186" Type="http://schemas.openxmlformats.org/officeDocument/2006/relationships/hyperlink" Target="https://tinyurl.com/NursingHomeCompareWebsite" TargetMode="External"/><Relationship Id="rId211" Type="http://schemas.openxmlformats.org/officeDocument/2006/relationships/hyperlink" Target="mailto:jimlomastro@comcast.net" TargetMode="External"/><Relationship Id="rId27" Type="http://schemas.openxmlformats.org/officeDocument/2006/relationships/hyperlink" Target="https://www.sentinelandenterprise.com/2025/10/25/op-ed-state-headed-for-a-perfect-storm-on-elder-care/" TargetMode="External"/><Relationship Id="rId48" Type="http://schemas.openxmlformats.org/officeDocument/2006/relationships/hyperlink" Target="https://www.bu.edu/sph/news/articles/2025/social-isolation-may-shorten-lives-among-older-people-men-and-less-educated/?utm_medium=email&amp;utm_campaign=Final%20version%20with%20DN%20-%20SPH%20This%20Week%20102625&amp;utm_content=Final%20version%20with%20DN%20-%20SPH%20This%20Week%20102625+CID_0af9dd8fca02e5f54b9b77c7710bc1cb&amp;utm_source=Campaign%20Monitor%20Email%20marketing%20software&amp;utm_term=Read%20more" TargetMode="External"/><Relationship Id="rId69" Type="http://schemas.openxmlformats.org/officeDocument/2006/relationships/hyperlink" Target="https://makehungerhistoryma.org/get-involved/rally-for-snap-at-the-state-house" TargetMode="External"/><Relationship Id="rId113" Type="http://schemas.openxmlformats.org/officeDocument/2006/relationships/hyperlink" Target="https://dignityalliancema.org/donate/" TargetMode="External"/><Relationship Id="rId134" Type="http://schemas.openxmlformats.org/officeDocument/2006/relationships/hyperlink" Target="https://www.mass.gov/money-follows-the-person-demonstration" TargetMode="External"/><Relationship Id="rId80" Type="http://schemas.openxmlformats.org/officeDocument/2006/relationships/hyperlink" Target="https://www.mass.gov/news/governor-healey-kicks-off-seasonal-vaccines-public-awareness-campaign" TargetMode="External"/><Relationship Id="rId155" Type="http://schemas.openxmlformats.org/officeDocument/2006/relationships/hyperlink" Target="https://projects.propublica.org/nursing-homes/homes/h-225332" TargetMode="External"/><Relationship Id="rId176"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97" Type="http://schemas.openxmlformats.org/officeDocument/2006/relationships/hyperlink" Target="http://www.DignityAllianceMA.org" TargetMode="External"/><Relationship Id="rId201" Type="http://schemas.openxmlformats.org/officeDocument/2006/relationships/hyperlink" Target="mailto:baskinfrank19@gmail.com" TargetMode="External"/><Relationship Id="rId222" Type="http://schemas.openxmlformats.org/officeDocument/2006/relationships/footer" Target="footer1.xml"/><Relationship Id="rId17" Type="http://schemas.openxmlformats.org/officeDocument/2006/relationships/hyperlink" Target="https://www.nytimes.com/2025/10/26/us/food-banks-snap-shutdown-hunger-trump.html?campaign_id=2&amp;emc=edit_th_20251027&amp;instance_id=165207&amp;nl=today%27s-headlines&amp;regi_id=76470069&amp;segment_id=209389&amp;user_id=9dd7b7813d9f57444dd0c5972a6f9021" TargetMode="External"/><Relationship Id="rId38" Type="http://schemas.openxmlformats.org/officeDocument/2006/relationships/hyperlink" Target="https://b7ax794ab.cc.rs6.net/tn.jsp?f=001GgTfvFy5N917kUbZkcnLdxPlHFAtCf1xXCmHobvnKHH67ICN6uYL2RpnzpndCepFuqrW1hCn-amS7l8P-_wXudbeLGY2qD-i_vnPB3CZthOF8JkGDNAIJvY47HxP4J55sGhhewyTt_LpdHqoBgBvmQoV52NFSPZkKq6NmmtgS9F3-RfzkCh6GQ==&amp;c=TSVvGwPBEHhLTLKz7WdHmhjN6yRJm6UEWPZJmll91RGP2e8NvIti3Q==&amp;ch=7W0C6NpThp-EYw91XR0ZKmLGUERDQKDn4roVFkPAOrVfi_lLn1Fd7A==" TargetMode="External"/><Relationship Id="rId59" Type="http://schemas.openxmlformats.org/officeDocument/2006/relationships/hyperlink" Target="https://masshpc.gov/sites/default/files/2025-10/20251029_PCTFMeetingAgenda.pdf" TargetMode="External"/><Relationship Id="rId103" Type="http://schemas.openxmlformats.org/officeDocument/2006/relationships/hyperlink" Target="mailto:info@DignityAllianceMA.org" TargetMode="External"/><Relationship Id="rId124" Type="http://schemas.openxmlformats.org/officeDocument/2006/relationships/hyperlink" Target="https://www.medicaidplanningassistance.org/medicaid-eligibility-massachusetts/" TargetMode="External"/><Relationship Id="rId70" Type="http://schemas.openxmlformats.org/officeDocument/2006/relationships/hyperlink" Target="https://docs.google.com/forms/d/e/1FAIpQLSdOvxqMUiHmryTVYifDnLSRvlju5BVuPu-hOqNgOpUNGYRzTw/viewform" TargetMode="External"/><Relationship Id="rId91" Type="http://schemas.openxmlformats.org/officeDocument/2006/relationships/hyperlink" Target="https://www.wbur.org/news/2025/10/27/governor-maura-healey-cabinet-secretary-turnover-democrat?utm_source=massterlist.beehiiv.com&amp;utm_medium=newsletter&amp;utm_campaign=keller-mass-teachers-union-hits-a-wall&amp;_bhlid=895e75527ea2063fc3fc0853d4c1aaaa769a3a13" TargetMode="External"/><Relationship Id="rId145" Type="http://schemas.openxmlformats.org/officeDocument/2006/relationships/hyperlink" Target="https://projects.propublica.org/nursing-homes/homes/h-225644/" TargetMode="External"/><Relationship Id="rId166" Type="http://schemas.openxmlformats.org/officeDocument/2006/relationships/hyperlink" Target="https://www.longtermcentersgroup.com/About-Pine-Knoll-Nursing-Center-Rehab" TargetMode="External"/><Relationship Id="rId187"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 Type="http://schemas.openxmlformats.org/officeDocument/2006/relationships/customXml" Target="../customXml/item1.xml"/><Relationship Id="rId212" Type="http://schemas.openxmlformats.org/officeDocument/2006/relationships/hyperlink" Target="mailto:info@DignityAllianceMA.org" TargetMode="External"/><Relationship Id="rId28" Type="http://schemas.openxmlformats.org/officeDocument/2006/relationships/hyperlink" Target="https://www.lowellsun.com/2025/10/25/op-ed-state-headed-for-a-perfect-storm-on-elder-care/" TargetMode="External"/><Relationship Id="rId49" Type="http://schemas.openxmlformats.org/officeDocument/2006/relationships/hyperlink" Target="https://www.nosmallendeavor.com/philip-mangano-abolishing-homelessness" TargetMode="External"/><Relationship Id="rId114" Type="http://schemas.openxmlformats.org/officeDocument/2006/relationships/hyperlink" Target="http://www.DignityAllianceMA.org" TargetMode="External"/><Relationship Id="rId60" Type="http://schemas.openxmlformats.org/officeDocument/2006/relationships/hyperlink" Target="https://docs.google.com/forms/d/e/1FAIpQLScXxYZk0qfp8CpU2TKKnV1zvAU71W2YkzArShEZSktnk65Lng/viewform" TargetMode="External"/><Relationship Id="rId81" Type="http://schemas.openxmlformats.org/officeDocument/2006/relationships/hyperlink" Target="https://www.bu.edu/sph/news/articles/2025/social-isolation-may-shorten-lives-among-older-people-men-and-less-educated/?utm_medium=email&amp;utm_campaign=Final%20version%20with%20DN%20-%20SPH%20This%20Week%20102625&amp;utm_content=Final%20version%20with%20DN%20-%20SPH%20This%20Week%20102625+CID_0af9dd8fca02e5f54b9b77c7710bc1cb&amp;utm_source=Campaign%20Monitor%20Email%20marketing%20software&amp;utm_term=Read%20more" TargetMode="External"/><Relationship Id="rId135" Type="http://schemas.openxmlformats.org/officeDocument/2006/relationships/hyperlink" Target="https://www.mass.gov/doc/mfp-demonstration-brochure/download" TargetMode="External"/><Relationship Id="rId156" Type="http://schemas.openxmlformats.org/officeDocument/2006/relationships/hyperlink" Target="https://brandonwoodsnewbedford.com/" TargetMode="External"/><Relationship Id="rId177"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98" Type="http://schemas.openxmlformats.org/officeDocument/2006/relationships/hyperlink" Target="mailto:bhenning@bostoncil.org" TargetMode="External"/><Relationship Id="rId202" Type="http://schemas.openxmlformats.org/officeDocument/2006/relationships/hyperlink" Target="mailto:lforrow@bidmc.harvard.edu" TargetMode="External"/><Relationship Id="rId223" Type="http://schemas.openxmlformats.org/officeDocument/2006/relationships/fontTable" Target="fontTable.xml"/><Relationship Id="rId18" Type="http://schemas.openxmlformats.org/officeDocument/2006/relationships/hyperlink" Target="https://www.wxyz.com/news/more-than-80-senior-citizens-displaced-after-massive-fire-at-southgate-assisted-living-facility" TargetMode="External"/><Relationship Id="rId39" Type="http://schemas.openxmlformats.org/officeDocument/2006/relationships/hyperlink" Target="https://b7ax794ab.cc.rs6.net/tn.jsp?f=001GgTfvFy5N917kUbZkcnLdxPlHFAtCf1xXCmHobvnKHH67ICN6uYL2RpnzpndCepFuqrW1hCn-amS7l8P-_wXudbeLGY2qD-i_vnPB3CZthOF8JkGDNAIJvY47HxP4J55sGhhewyTt_LpdHqoBgBvmQoV52NFSPZkJXMP_0cf8E5tI-XdcE5yPA==&amp;c=TSVvGwPBEHhLTLKz7WdHmhjN6yRJm6UEWPZJmll91RGP2e8NvIti3Q==&amp;ch=7W0C6NpThp-EYw91XR0ZKmLGUERDQKDn4roVFkPAOrVfi_lLn1Fd7A==" TargetMode="External"/><Relationship Id="rId50" Type="http://schemas.openxmlformats.org/officeDocument/2006/relationships/hyperlink" Target="https://www.nytimes.com/2025/10/26/us/food-banks-snap-shutdown-hunger-trump.html?campaign_id=2&amp;emc=edit_th_20251027&amp;instance_id=165207&amp;nl=today%27s-headlines&amp;regi_id=76470069&amp;segment_id=209389&amp;user_id=9dd7b7813d9f57444dd0c5972a6f9021" TargetMode="External"/><Relationship Id="rId104" Type="http://schemas.openxmlformats.org/officeDocument/2006/relationships/image" Target="media/image7.png"/><Relationship Id="rId125" Type="http://schemas.openxmlformats.org/officeDocument/2006/relationships/hyperlink" Target="https://www.medicaidplanningassistance.org/medicaid-eligibility-massachusetts/" TargetMode="External"/><Relationship Id="rId146" Type="http://schemas.openxmlformats.org/officeDocument/2006/relationships/hyperlink" Target="https://www.nextstephc.com/fallriver" TargetMode="External"/><Relationship Id="rId167" Type="http://schemas.openxmlformats.org/officeDocument/2006/relationships/hyperlink" Target="https://projects.propublica.org/nursing-homes/homes/h-225049/" TargetMode="External"/><Relationship Id="rId188" Type="http://schemas.openxmlformats.org/officeDocument/2006/relationships/hyperlink" Target="https://dignityalliancema.org/legislative-endorsements/" TargetMode="External"/><Relationship Id="rId71" Type="http://schemas.openxmlformats.org/officeDocument/2006/relationships/hyperlink" Target="https://info.coresolutionsinc.com/expanding-revenue-beyond-medicaid-new-funding-strategies-for-idd?utm_campaign=15420192-Webinar%3A%20Expanding%20Revenue%20Beyond%20Medicaid%3A%20New%20Funding%20Strategies%20For%20I%2FDD%20Providers&amp;utm_source=nationalcouncilwebinaremail&amp;utm_medium=email&amp;utm_content=ancor_webinar_10282025&amp;mkt_tok=NzczLU1KRi0zNzkAAAGdpdjmR5am9ffyzlTmkWq8cU__9UK_GQa-nJOX7j1dcF0-y-QU6sCLB3GALWak-2L36xb9HKwTFvHr0EbVJdVChlsVXgor0jKS9RAEdF6TtcqDwA" TargetMode="External"/><Relationship Id="rId92" Type="http://schemas.openxmlformats.org/officeDocument/2006/relationships/hyperlink" Target="https://www.bostonglobe.com/2025/10/27/metro/state-house-staff-massachusetts-union-survey/?utm_source=massterlist.beehiiv.com&amp;utm_medium=newsletter&amp;utm_campaign=keller-mass-teachers-union-hits-a-wall&amp;_bhlid=3f6a20b49403a41526bd315c25a114d305289d39" TargetMode="External"/><Relationship Id="rId213" Type="http://schemas.openxmlformats.org/officeDocument/2006/relationships/hyperlink" Target="https://marsters.centerforpublicrep.org/" TargetMode="External"/><Relationship Id="rId2" Type="http://schemas.openxmlformats.org/officeDocument/2006/relationships/numbering" Target="numbering.xml"/><Relationship Id="rId29" Type="http://schemas.openxmlformats.org/officeDocument/2006/relationships/image" Target="media/image5.png"/><Relationship Id="rId40" Type="http://schemas.openxmlformats.org/officeDocument/2006/relationships/hyperlink" Target="https://massterlist.com/job-board/" TargetMode="External"/><Relationship Id="rId115" Type="http://schemas.openxmlformats.org/officeDocument/2006/relationships/hyperlink" Target="https://dignityalliancema.org/donate/" TargetMode="External"/><Relationship Id="rId136" Type="http://schemas.openxmlformats.org/officeDocument/2006/relationships/hyperlink" Target="https://www.mass.gov/doc/mfp-demonstration-brochure-accessible-version/download" TargetMode="External"/><Relationship Id="rId157" Type="http://schemas.openxmlformats.org/officeDocument/2006/relationships/hyperlink" Target="https://projects.propublica.org/nursing-homes/homes/h-225264/" TargetMode="External"/><Relationship Id="rId178"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61" Type="http://schemas.openxmlformats.org/officeDocument/2006/relationships/hyperlink" Target="https://www.mass.gov/event/mddc-virtual-information-session-creating-belonging-supporting-people-with-disabilities-at-work-10-29-2025" TargetMode="External"/><Relationship Id="rId82" Type="http://schemas.openxmlformats.org/officeDocument/2006/relationships/hyperlink" Target="https://www.thelancet.com/journals/lanwpc/article/PIIS2666-6065(25)00230-5/fulltext" TargetMode="External"/><Relationship Id="rId199" Type="http://schemas.openxmlformats.org/officeDocument/2006/relationships/hyperlink" Target="mailto:paul.lanzikos@gmail.com" TargetMode="External"/><Relationship Id="rId203" Type="http://schemas.openxmlformats.org/officeDocument/2006/relationships/hyperlink" Target="mailto:jimlomastro@comcast.net" TargetMode="External"/><Relationship Id="rId19" Type="http://schemas.openxmlformats.org/officeDocument/2006/relationships/hyperlink" Target="https://www.sciencedirect.com/science/article/abs/pii/S0167494322002916?via%3Dihub" TargetMode="External"/><Relationship Id="rId224" Type="http://schemas.openxmlformats.org/officeDocument/2006/relationships/theme" Target="theme/theme1.xml"/><Relationship Id="rId30" Type="http://schemas.openxmlformats.org/officeDocument/2006/relationships/hyperlink" Target="https://tinyurl.com/DignityRemembrance" TargetMode="External"/><Relationship Id="rId105" Type="http://schemas.openxmlformats.org/officeDocument/2006/relationships/hyperlink" Target="https://substack.com/redirect/3e4b60c3-4a49-4fc7-9749-fd8ecf2bf101?j=eyJ1IjoiNGsxZmd1In0.PWf90VLoWC4_GwwJT9ER9OsJvKcBn6B30VFHgLcN9dY" TargetMode="External"/><Relationship Id="rId126" Type="http://schemas.openxmlformats.org/officeDocument/2006/relationships/hyperlink" Target="https://www.medicaidplanningassistance.org/medicaid-eligibility-massachusetts/" TargetMode="External"/><Relationship Id="rId147" Type="http://schemas.openxmlformats.org/officeDocument/2006/relationships/hyperlink" Target="https://projects.propublica.org/nursing-homes/homes/h-225723/" TargetMode="External"/><Relationship Id="rId168" Type="http://schemas.openxmlformats.org/officeDocument/2006/relationships/hyperlink" Target="https://www.genesishcc.com/glenridg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36</Pages>
  <Words>16191</Words>
  <Characters>92293</Characters>
  <Application>Microsoft Office Word</Application>
  <DocSecurity>0</DocSecurity>
  <Lines>769</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187</cp:revision>
  <cp:lastPrinted>2024-06-08T21:26:00Z</cp:lastPrinted>
  <dcterms:created xsi:type="dcterms:W3CDTF">2025-10-23T14:04:00Z</dcterms:created>
  <dcterms:modified xsi:type="dcterms:W3CDTF">2025-10-27T16:39:00Z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